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6A6292" w:rsidRPr="00EA6AEC" w:rsidTr="00BC5349">
        <w:tc>
          <w:tcPr>
            <w:tcW w:w="4212" w:type="dxa"/>
          </w:tcPr>
          <w:p w:rsidR="006A6292" w:rsidRPr="00EA6AEC" w:rsidRDefault="006A6292" w:rsidP="00BC53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A6292" w:rsidRPr="00EA6AEC" w:rsidRDefault="006A6292" w:rsidP="00BC53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6A6292" w:rsidRPr="00EA6AEC" w:rsidRDefault="006A6292" w:rsidP="00BC53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A629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8" type="#_x0000_t75" alt="Описание: Герб_Морки" style="width:50.4pt;height:51pt;visibility:visible;mso-wrap-style:square">
                  <v:imagedata r:id="rId7" o:title=" Герб_Морки"/>
                </v:shape>
              </w:pict>
            </w:r>
          </w:p>
        </w:tc>
        <w:tc>
          <w:tcPr>
            <w:tcW w:w="3822" w:type="dxa"/>
          </w:tcPr>
          <w:p w:rsidR="006A6292" w:rsidRPr="00EA6AEC" w:rsidRDefault="006A6292" w:rsidP="00BC534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6A6292" w:rsidRPr="00EA6AEC" w:rsidTr="00BC5349">
        <w:tc>
          <w:tcPr>
            <w:tcW w:w="4212" w:type="dxa"/>
            <w:tcBorders>
              <w:bottom w:val="single" w:sz="4" w:space="0" w:color="auto"/>
            </w:tcBorders>
          </w:tcPr>
          <w:p w:rsidR="006A6292" w:rsidRPr="00EA6AEC" w:rsidRDefault="006A6292" w:rsidP="00BC534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A6292" w:rsidRPr="00EA6AEC" w:rsidRDefault="006A6292" w:rsidP="00BC534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6A6292" w:rsidRPr="00EA6AEC" w:rsidRDefault="006A6292" w:rsidP="00BC534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A6292" w:rsidRPr="00EA6AEC" w:rsidTr="00BC5349">
        <w:tc>
          <w:tcPr>
            <w:tcW w:w="4212" w:type="dxa"/>
            <w:tcBorders>
              <w:top w:val="single" w:sz="4" w:space="0" w:color="auto"/>
            </w:tcBorders>
          </w:tcPr>
          <w:p w:rsidR="006A6292" w:rsidRPr="00EA6AEC" w:rsidRDefault="006A6292" w:rsidP="00BC534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275</w:t>
            </w:r>
          </w:p>
          <w:p w:rsidR="006A6292" w:rsidRPr="00EA6AEC" w:rsidRDefault="006A6292" w:rsidP="00BC5349">
            <w:pPr>
              <w:rPr>
                <w:color w:val="0000FF"/>
                <w:sz w:val="28"/>
                <w:szCs w:val="28"/>
              </w:rPr>
            </w:pPr>
            <w:r w:rsidRPr="00EA6AEC">
              <w:rPr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A6292" w:rsidRPr="00EA6AEC" w:rsidRDefault="006A6292" w:rsidP="00BC5349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6A6292" w:rsidRPr="00EA6AEC" w:rsidRDefault="006A6292" w:rsidP="00BC5349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6A6292" w:rsidRPr="00EA6AEC" w:rsidRDefault="006A6292" w:rsidP="00BC5349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«29</w:t>
            </w:r>
            <w:r w:rsidRPr="00EA6AEC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ноября</w:t>
            </w:r>
            <w:r w:rsidRPr="00EA6AEC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7</w:t>
            </w:r>
            <w:r w:rsidRPr="00EA6AE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6A6292" w:rsidRDefault="006A6292" w:rsidP="006A6292">
      <w:pPr>
        <w:jc w:val="center"/>
        <w:rPr>
          <w:b/>
          <w:sz w:val="28"/>
          <w:szCs w:val="28"/>
        </w:rPr>
      </w:pPr>
    </w:p>
    <w:p w:rsidR="006A6292" w:rsidRDefault="006A6292" w:rsidP="006A6292">
      <w:pPr>
        <w:jc w:val="center"/>
        <w:rPr>
          <w:b/>
          <w:sz w:val="28"/>
          <w:szCs w:val="28"/>
        </w:rPr>
      </w:pPr>
    </w:p>
    <w:p w:rsidR="006A6292" w:rsidRPr="002E1651" w:rsidRDefault="006A6292" w:rsidP="006A6292">
      <w:pPr>
        <w:jc w:val="center"/>
        <w:rPr>
          <w:b/>
          <w:sz w:val="28"/>
          <w:szCs w:val="28"/>
        </w:rPr>
      </w:pPr>
      <w:r w:rsidRPr="002E1651">
        <w:rPr>
          <w:b/>
          <w:sz w:val="28"/>
          <w:szCs w:val="28"/>
        </w:rPr>
        <w:t>РЕШЕНИЕ</w:t>
      </w:r>
    </w:p>
    <w:p w:rsidR="006A6292" w:rsidRPr="002E1651" w:rsidRDefault="006A6292" w:rsidP="006A6292">
      <w:pPr>
        <w:jc w:val="center"/>
        <w:rPr>
          <w:b/>
          <w:sz w:val="28"/>
          <w:szCs w:val="28"/>
        </w:rPr>
      </w:pPr>
      <w:r w:rsidRPr="002E1651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A6292" w:rsidRPr="002E1651" w:rsidRDefault="006A6292" w:rsidP="006A6292">
      <w:pPr>
        <w:jc w:val="center"/>
        <w:rPr>
          <w:b/>
          <w:sz w:val="28"/>
          <w:szCs w:val="28"/>
        </w:rPr>
      </w:pPr>
      <w:r w:rsidRPr="002E1651">
        <w:rPr>
          <w:b/>
          <w:sz w:val="28"/>
          <w:szCs w:val="28"/>
        </w:rPr>
        <w:t>«</w:t>
      </w:r>
      <w:proofErr w:type="spellStart"/>
      <w:r w:rsidRPr="002E1651">
        <w:rPr>
          <w:b/>
          <w:sz w:val="28"/>
          <w:szCs w:val="28"/>
        </w:rPr>
        <w:t>Моркинский</w:t>
      </w:r>
      <w:proofErr w:type="spellEnd"/>
      <w:r w:rsidRPr="002E1651">
        <w:rPr>
          <w:b/>
          <w:sz w:val="28"/>
          <w:szCs w:val="28"/>
        </w:rPr>
        <w:t xml:space="preserve"> муниципальный район»</w:t>
      </w:r>
    </w:p>
    <w:p w:rsidR="006A6292" w:rsidRDefault="006A6292" w:rsidP="006A6292">
      <w:pPr>
        <w:jc w:val="center"/>
        <w:rPr>
          <w:sz w:val="32"/>
          <w:szCs w:val="32"/>
        </w:rPr>
      </w:pPr>
    </w:p>
    <w:p w:rsidR="006A6292" w:rsidRDefault="006A6292" w:rsidP="006A6292">
      <w:pPr>
        <w:jc w:val="center"/>
        <w:rPr>
          <w:sz w:val="32"/>
          <w:szCs w:val="32"/>
        </w:rPr>
      </w:pPr>
    </w:p>
    <w:p w:rsidR="006A6292" w:rsidRDefault="006A6292" w:rsidP="006A62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местных нормативов градостроительного проектирования</w:t>
      </w:r>
    </w:p>
    <w:p w:rsidR="006A6292" w:rsidRPr="00800438" w:rsidRDefault="006A6292" w:rsidP="006A62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6A6292" w:rsidRDefault="006A6292" w:rsidP="006A6292">
      <w:pPr>
        <w:ind w:firstLine="426"/>
        <w:jc w:val="center"/>
        <w:rPr>
          <w:sz w:val="28"/>
          <w:szCs w:val="28"/>
        </w:rPr>
      </w:pPr>
    </w:p>
    <w:p w:rsidR="006A6292" w:rsidRDefault="006A6292" w:rsidP="006A62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п.п.2 п.2 ст. 8, ст.</w:t>
      </w:r>
      <w:r w:rsidRPr="00E75C3B">
        <w:rPr>
          <w:sz w:val="28"/>
          <w:szCs w:val="28"/>
        </w:rPr>
        <w:t xml:space="preserve"> 29.4 Градостроительного </w:t>
      </w:r>
      <w:r>
        <w:rPr>
          <w:sz w:val="28"/>
          <w:szCs w:val="28"/>
        </w:rPr>
        <w:t>к</w:t>
      </w:r>
      <w:r w:rsidRPr="00E75C3B">
        <w:rPr>
          <w:sz w:val="28"/>
          <w:szCs w:val="28"/>
        </w:rPr>
        <w:t xml:space="preserve">одекса Российской Федерации, </w:t>
      </w:r>
      <w:r>
        <w:rPr>
          <w:sz w:val="28"/>
          <w:szCs w:val="28"/>
        </w:rPr>
        <w:t>со ст. 15 Федерального закона</w:t>
      </w:r>
      <w:r w:rsidRPr="00E75C3B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6A6292" w:rsidRDefault="006A6292" w:rsidP="006A62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РЕШИЛО:</w:t>
      </w:r>
    </w:p>
    <w:p w:rsidR="006A6292" w:rsidRDefault="006A6292" w:rsidP="006A6292">
      <w:pPr>
        <w:ind w:firstLine="426"/>
        <w:jc w:val="both"/>
        <w:rPr>
          <w:sz w:val="28"/>
          <w:szCs w:val="28"/>
        </w:rPr>
      </w:pPr>
    </w:p>
    <w:p w:rsidR="006A6292" w:rsidRDefault="006A6292" w:rsidP="006A6292">
      <w:pPr>
        <w:pStyle w:val="ab"/>
        <w:numPr>
          <w:ilvl w:val="0"/>
          <w:numId w:val="6"/>
        </w:numPr>
        <w:spacing w:after="0" w:line="240" w:lineRule="auto"/>
        <w:ind w:left="0" w:firstLine="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прилагаемые местные нормативы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6A6292" w:rsidRPr="00E27C56" w:rsidRDefault="006A6292" w:rsidP="006A6292">
      <w:pPr>
        <w:pStyle w:val="ab"/>
        <w:numPr>
          <w:ilvl w:val="0"/>
          <w:numId w:val="6"/>
        </w:numPr>
        <w:spacing w:after="0" w:line="240" w:lineRule="auto"/>
        <w:ind w:left="0" w:firstLine="490"/>
        <w:jc w:val="both"/>
        <w:rPr>
          <w:rStyle w:val="blk"/>
          <w:rFonts w:ascii="Times New Roman" w:hAnsi="Times New Roman"/>
          <w:sz w:val="28"/>
          <w:szCs w:val="28"/>
        </w:rPr>
      </w:pPr>
      <w:r w:rsidRPr="00E27C56">
        <w:rPr>
          <w:rFonts w:ascii="Times New Roman" w:hAnsi="Times New Roman"/>
          <w:sz w:val="28"/>
          <w:szCs w:val="28"/>
        </w:rPr>
        <w:t xml:space="preserve"> </w:t>
      </w:r>
      <w:r w:rsidRPr="00E27C56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E27C56">
        <w:rPr>
          <w:rFonts w:ascii="Times New Roman" w:hAnsi="Times New Roman"/>
          <w:color w:val="000000"/>
          <w:sz w:val="28"/>
          <w:szCs w:val="28"/>
        </w:rPr>
        <w:t xml:space="preserve"> на официальном интернет-портале Республики Марий Эл: </w:t>
      </w:r>
      <w:r w:rsidRPr="00E27C5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E27C56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E27C56">
        <w:rPr>
          <w:rFonts w:ascii="Times New Roman" w:hAnsi="Times New Roman"/>
          <w:color w:val="000000"/>
          <w:sz w:val="28"/>
          <w:szCs w:val="28"/>
          <w:lang w:val="en-US"/>
        </w:rPr>
        <w:t>mari</w:t>
      </w:r>
      <w:proofErr w:type="spellEnd"/>
      <w:r w:rsidRPr="00E27C56">
        <w:rPr>
          <w:rFonts w:ascii="Times New Roman" w:hAnsi="Times New Roman"/>
          <w:color w:val="000000"/>
          <w:sz w:val="28"/>
          <w:szCs w:val="28"/>
        </w:rPr>
        <w:t>-</w:t>
      </w:r>
      <w:r w:rsidRPr="00E27C56">
        <w:rPr>
          <w:rFonts w:ascii="Times New Roman" w:hAnsi="Times New Roman"/>
          <w:color w:val="000000"/>
          <w:sz w:val="28"/>
          <w:szCs w:val="28"/>
          <w:lang w:val="en-US"/>
        </w:rPr>
        <w:t>el</w:t>
      </w:r>
      <w:r w:rsidRPr="00E27C5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27C56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 w:rsidRPr="00E27C5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27C5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E27C56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E27C56">
        <w:rPr>
          <w:rFonts w:ascii="Times New Roman" w:hAnsi="Times New Roman"/>
          <w:color w:val="000000"/>
          <w:sz w:val="28"/>
          <w:szCs w:val="28"/>
          <w:lang w:val="en-US"/>
        </w:rPr>
        <w:t>morki</w:t>
      </w:r>
      <w:proofErr w:type="spellEnd"/>
      <w:r w:rsidRPr="00E27C56">
        <w:rPr>
          <w:rFonts w:ascii="Times New Roman" w:hAnsi="Times New Roman"/>
          <w:color w:val="000000"/>
          <w:sz w:val="28"/>
          <w:szCs w:val="28"/>
        </w:rPr>
        <w:t>/.</w:t>
      </w:r>
    </w:p>
    <w:p w:rsidR="006A6292" w:rsidRPr="00F87E3C" w:rsidRDefault="006A6292" w:rsidP="006A6292">
      <w:pPr>
        <w:pStyle w:val="ab"/>
        <w:numPr>
          <w:ilvl w:val="0"/>
          <w:numId w:val="6"/>
        </w:numPr>
        <w:spacing w:after="0" w:line="240" w:lineRule="auto"/>
        <w:ind w:left="0" w:firstLine="490"/>
        <w:jc w:val="both"/>
        <w:rPr>
          <w:sz w:val="28"/>
          <w:szCs w:val="28"/>
        </w:rPr>
      </w:pPr>
      <w:r w:rsidRPr="00E27C56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районной газете «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Моркинская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 земля».</w:t>
      </w:r>
    </w:p>
    <w:p w:rsidR="006A6292" w:rsidRDefault="006A6292" w:rsidP="006A6292">
      <w:pPr>
        <w:ind w:firstLine="426"/>
        <w:jc w:val="both"/>
        <w:rPr>
          <w:sz w:val="28"/>
          <w:szCs w:val="28"/>
        </w:rPr>
      </w:pPr>
    </w:p>
    <w:p w:rsidR="006A6292" w:rsidRDefault="006A6292" w:rsidP="006A6292">
      <w:pPr>
        <w:ind w:firstLine="426"/>
        <w:jc w:val="both"/>
        <w:rPr>
          <w:sz w:val="28"/>
          <w:szCs w:val="28"/>
        </w:rPr>
      </w:pPr>
    </w:p>
    <w:p w:rsidR="006A6292" w:rsidRPr="00800438" w:rsidRDefault="006A6292" w:rsidP="006A6292">
      <w:pPr>
        <w:ind w:firstLine="426"/>
        <w:jc w:val="both"/>
        <w:rPr>
          <w:sz w:val="28"/>
          <w:szCs w:val="28"/>
        </w:rPr>
      </w:pPr>
    </w:p>
    <w:p w:rsidR="006A6292" w:rsidRPr="00800438" w:rsidRDefault="006A6292" w:rsidP="006A6292">
      <w:pPr>
        <w:jc w:val="both"/>
        <w:rPr>
          <w:sz w:val="28"/>
          <w:szCs w:val="28"/>
        </w:rPr>
      </w:pPr>
      <w:r w:rsidRPr="00800438">
        <w:rPr>
          <w:sz w:val="28"/>
          <w:szCs w:val="28"/>
        </w:rPr>
        <w:t>Глава муниципального образования</w:t>
      </w:r>
    </w:p>
    <w:p w:rsidR="006A6292" w:rsidRDefault="006A6292" w:rsidP="006A6292">
      <w:pPr>
        <w:rPr>
          <w:sz w:val="28"/>
          <w:szCs w:val="28"/>
        </w:rPr>
      </w:pPr>
      <w:r w:rsidRPr="00800438">
        <w:rPr>
          <w:sz w:val="28"/>
          <w:szCs w:val="28"/>
        </w:rPr>
        <w:t>«</w:t>
      </w:r>
      <w:proofErr w:type="spellStart"/>
      <w:r w:rsidRPr="00800438">
        <w:rPr>
          <w:sz w:val="28"/>
          <w:szCs w:val="28"/>
        </w:rPr>
        <w:t>Моркинский</w:t>
      </w:r>
      <w:proofErr w:type="spellEnd"/>
      <w:r w:rsidRPr="00800438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</w:t>
      </w:r>
      <w:r w:rsidRPr="00800438">
        <w:rPr>
          <w:sz w:val="28"/>
          <w:szCs w:val="28"/>
        </w:rPr>
        <w:t xml:space="preserve">                                    </w:t>
      </w:r>
    </w:p>
    <w:p w:rsidR="006A6292" w:rsidRDefault="006A6292" w:rsidP="006A629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526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80043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800438">
        <w:rPr>
          <w:sz w:val="28"/>
          <w:szCs w:val="28"/>
        </w:rPr>
        <w:t>Иванова</w:t>
      </w: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6A6292" w:rsidRDefault="006A6292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</w:p>
    <w:p w:rsidR="005C0959" w:rsidRPr="00C3520D" w:rsidRDefault="005C0959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bookmarkStart w:id="0" w:name="_GoBack"/>
      <w:bookmarkEnd w:id="0"/>
      <w:r w:rsidRPr="00C3520D">
        <w:rPr>
          <w:rStyle w:val="FontStyle45"/>
          <w:b w:val="0"/>
          <w:sz w:val="28"/>
          <w:szCs w:val="28"/>
        </w:rPr>
        <w:lastRenderedPageBreak/>
        <w:t xml:space="preserve">Утвержден </w:t>
      </w:r>
    </w:p>
    <w:p w:rsidR="005C0959" w:rsidRDefault="005C0959" w:rsidP="005C0959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 w:rsidRPr="00C3520D">
        <w:rPr>
          <w:rStyle w:val="FontStyle45"/>
          <w:b w:val="0"/>
          <w:sz w:val="28"/>
          <w:szCs w:val="28"/>
        </w:rPr>
        <w:t>решением Собрания депутатов МО «</w:t>
      </w:r>
      <w:proofErr w:type="spellStart"/>
      <w:r w:rsidRPr="00C3520D">
        <w:rPr>
          <w:rStyle w:val="FontStyle45"/>
          <w:b w:val="0"/>
          <w:sz w:val="28"/>
          <w:szCs w:val="28"/>
        </w:rPr>
        <w:t>Моркинский</w:t>
      </w:r>
      <w:proofErr w:type="spellEnd"/>
      <w:r w:rsidRPr="00C3520D">
        <w:rPr>
          <w:rStyle w:val="FontStyle45"/>
          <w:b w:val="0"/>
          <w:sz w:val="28"/>
          <w:szCs w:val="28"/>
        </w:rPr>
        <w:t xml:space="preserve"> муниципальный район»</w:t>
      </w:r>
    </w:p>
    <w:p w:rsidR="002E424A" w:rsidRPr="00C3520D" w:rsidRDefault="002E424A" w:rsidP="002E424A">
      <w:pPr>
        <w:pStyle w:val="Style2"/>
        <w:widowControl/>
        <w:spacing w:line="240" w:lineRule="auto"/>
        <w:ind w:left="4253" w:firstLine="0"/>
        <w:jc w:val="center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29 ноября 2017 года №</w:t>
      </w:r>
      <w:r w:rsidR="00461D05">
        <w:rPr>
          <w:rStyle w:val="FontStyle45"/>
          <w:b w:val="0"/>
          <w:sz w:val="28"/>
          <w:szCs w:val="28"/>
        </w:rPr>
        <w:t xml:space="preserve"> 275</w:t>
      </w:r>
    </w:p>
    <w:p w:rsidR="002E424A" w:rsidRDefault="002E424A" w:rsidP="006E5172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</w:p>
    <w:p w:rsidR="00C82F47" w:rsidRPr="00C3520D" w:rsidRDefault="006E5172" w:rsidP="006E5172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МЕСТНЫ</w:t>
      </w:r>
      <w:r w:rsidR="00FB0A57" w:rsidRPr="00C3520D">
        <w:rPr>
          <w:rStyle w:val="FontStyle45"/>
          <w:sz w:val="28"/>
          <w:szCs w:val="28"/>
        </w:rPr>
        <w:t>Е</w:t>
      </w:r>
      <w:r w:rsidRPr="00C3520D">
        <w:rPr>
          <w:rStyle w:val="FontStyle45"/>
          <w:sz w:val="28"/>
          <w:szCs w:val="28"/>
        </w:rPr>
        <w:t xml:space="preserve"> НОРМАТИВ</w:t>
      </w:r>
      <w:r w:rsidR="00FB0A57" w:rsidRPr="00C3520D">
        <w:rPr>
          <w:rStyle w:val="FontStyle45"/>
          <w:sz w:val="28"/>
          <w:szCs w:val="28"/>
        </w:rPr>
        <w:t>Ы</w:t>
      </w:r>
      <w:r w:rsidRPr="00C3520D">
        <w:rPr>
          <w:rStyle w:val="FontStyle45"/>
          <w:sz w:val="28"/>
          <w:szCs w:val="28"/>
        </w:rPr>
        <w:t xml:space="preserve"> </w:t>
      </w:r>
      <w:r w:rsidR="00C82F47" w:rsidRPr="00C3520D">
        <w:rPr>
          <w:rStyle w:val="FontStyle45"/>
          <w:sz w:val="28"/>
          <w:szCs w:val="28"/>
        </w:rPr>
        <w:t>ГРАДОСТРОИТЕЛЬНОГО ПРОЕКТИРОВАНИЯ МУНИЦИПАЛЬНОГО ОБРАЗОВАНИЯ</w:t>
      </w:r>
      <w:proofErr w:type="gramStart"/>
      <w:r w:rsidR="00C82F47" w:rsidRPr="00C3520D">
        <w:rPr>
          <w:rStyle w:val="FontStyle45"/>
          <w:sz w:val="28"/>
          <w:szCs w:val="28"/>
        </w:rPr>
        <w:t xml:space="preserve">   «</w:t>
      </w:r>
      <w:proofErr w:type="gramEnd"/>
      <w:r w:rsidR="006E3FCA" w:rsidRPr="00C3520D">
        <w:rPr>
          <w:rStyle w:val="FontStyle45"/>
          <w:sz w:val="28"/>
          <w:szCs w:val="28"/>
        </w:rPr>
        <w:t>МОРКИНСКИЙ МУНИЦИПАЛЬНЫЙ РАЙОН</w:t>
      </w:r>
      <w:r w:rsidR="00C82F47" w:rsidRPr="00C3520D">
        <w:rPr>
          <w:rStyle w:val="FontStyle45"/>
          <w:sz w:val="28"/>
          <w:szCs w:val="28"/>
        </w:rPr>
        <w:t>»</w:t>
      </w:r>
    </w:p>
    <w:p w:rsidR="00C82F47" w:rsidRPr="00C3520D" w:rsidRDefault="00C82F47" w:rsidP="009B2C40">
      <w:pPr>
        <w:pStyle w:val="Style4"/>
        <w:widowControl/>
        <w:spacing w:before="10"/>
        <w:ind w:left="1134" w:right="1037"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РЕСПУБЛИКИ МАРИЙ ЭЛ</w:t>
      </w:r>
    </w:p>
    <w:p w:rsidR="00C82F47" w:rsidRPr="00C3520D" w:rsidRDefault="00C82F47" w:rsidP="009B2C40">
      <w:pPr>
        <w:pStyle w:val="Style4"/>
        <w:widowControl/>
        <w:spacing w:before="10"/>
        <w:ind w:left="3072" w:right="1037"/>
        <w:jc w:val="center"/>
        <w:rPr>
          <w:sz w:val="28"/>
          <w:szCs w:val="28"/>
        </w:rPr>
      </w:pPr>
    </w:p>
    <w:p w:rsidR="00C82F47" w:rsidRPr="00C3520D" w:rsidRDefault="00C82F47" w:rsidP="00D54E3A">
      <w:pPr>
        <w:pStyle w:val="Style10"/>
        <w:widowControl/>
        <w:numPr>
          <w:ilvl w:val="0"/>
          <w:numId w:val="3"/>
        </w:numPr>
        <w:tabs>
          <w:tab w:val="left" w:pos="432"/>
        </w:tabs>
        <w:spacing w:before="82" w:line="322" w:lineRule="exact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ВВЕДЕНИЕ</w:t>
      </w:r>
    </w:p>
    <w:p w:rsidR="00C82F47" w:rsidRPr="00C3520D" w:rsidRDefault="00C82F47" w:rsidP="00657387">
      <w:pPr>
        <w:pStyle w:val="Style10"/>
        <w:widowControl/>
        <w:tabs>
          <w:tab w:val="left" w:pos="432"/>
        </w:tabs>
        <w:spacing w:before="82" w:line="322" w:lineRule="exact"/>
        <w:ind w:left="795" w:firstLine="0"/>
        <w:rPr>
          <w:rStyle w:val="FontStyle45"/>
          <w:sz w:val="28"/>
          <w:szCs w:val="28"/>
        </w:rPr>
      </w:pPr>
    </w:p>
    <w:p w:rsidR="00C82F47" w:rsidRPr="00C3520D" w:rsidRDefault="006E3FCA" w:rsidP="004544E8">
      <w:pPr>
        <w:ind w:firstLine="540"/>
        <w:jc w:val="both"/>
        <w:rPr>
          <w:sz w:val="28"/>
          <w:szCs w:val="28"/>
        </w:rPr>
      </w:pPr>
      <w:r w:rsidRPr="00C3520D">
        <w:rPr>
          <w:rStyle w:val="FontStyle46"/>
          <w:sz w:val="28"/>
          <w:szCs w:val="28"/>
        </w:rPr>
        <w:t>Местные н</w:t>
      </w:r>
      <w:r w:rsidR="00C82F47" w:rsidRPr="00C3520D">
        <w:rPr>
          <w:rStyle w:val="FontStyle46"/>
          <w:sz w:val="28"/>
          <w:szCs w:val="28"/>
        </w:rPr>
        <w:t xml:space="preserve">ормативы градостроительного проектирования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муниципального образования   </w:t>
      </w:r>
      <w:r w:rsidR="00EF3F3E" w:rsidRPr="00C3520D">
        <w:rPr>
          <w:rStyle w:val="FontStyle45"/>
          <w:b w:val="0"/>
          <w:bCs w:val="0"/>
          <w:sz w:val="28"/>
          <w:szCs w:val="28"/>
        </w:rPr>
        <w:t>«</w:t>
      </w:r>
      <w:proofErr w:type="spellStart"/>
      <w:r w:rsidRPr="00C3520D">
        <w:rPr>
          <w:rStyle w:val="FontStyle45"/>
          <w:b w:val="0"/>
          <w:bCs w:val="0"/>
          <w:sz w:val="28"/>
          <w:szCs w:val="28"/>
        </w:rPr>
        <w:t>Моркинский</w:t>
      </w:r>
      <w:proofErr w:type="spellEnd"/>
      <w:r w:rsidRPr="00C3520D">
        <w:rPr>
          <w:rStyle w:val="FontStyle45"/>
          <w:b w:val="0"/>
          <w:bCs w:val="0"/>
          <w:sz w:val="28"/>
          <w:szCs w:val="28"/>
        </w:rPr>
        <w:t xml:space="preserve"> муниципальный район</w:t>
      </w:r>
      <w:r w:rsidR="00EF3F3E" w:rsidRPr="00C3520D">
        <w:rPr>
          <w:rStyle w:val="FontStyle45"/>
          <w:b w:val="0"/>
          <w:bCs w:val="0"/>
          <w:sz w:val="28"/>
          <w:szCs w:val="28"/>
        </w:rPr>
        <w:t>»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  Республики Марий Эл</w:t>
      </w:r>
      <w:r w:rsidR="00C82F47"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5"/>
          <w:b w:val="0"/>
          <w:sz w:val="28"/>
          <w:szCs w:val="28"/>
        </w:rPr>
        <w:t>(далее – нормат</w:t>
      </w:r>
      <w:r w:rsidR="00DD6A4B" w:rsidRPr="00C3520D">
        <w:rPr>
          <w:rStyle w:val="FontStyle45"/>
          <w:b w:val="0"/>
          <w:sz w:val="28"/>
          <w:szCs w:val="28"/>
        </w:rPr>
        <w:t xml:space="preserve">ивы) </w:t>
      </w:r>
      <w:r w:rsidRPr="00C3520D">
        <w:rPr>
          <w:rStyle w:val="FontStyle46"/>
          <w:sz w:val="28"/>
          <w:szCs w:val="28"/>
        </w:rPr>
        <w:t>подготовлены в соответствии с требованиями статьи 29.4 Градостроительного К</w:t>
      </w:r>
      <w:r w:rsidR="00E1237E" w:rsidRPr="00C3520D">
        <w:rPr>
          <w:rStyle w:val="FontStyle46"/>
          <w:sz w:val="28"/>
          <w:szCs w:val="28"/>
        </w:rPr>
        <w:t>одекса Российской Федерации,</w:t>
      </w:r>
      <w:r w:rsidR="00C82F47" w:rsidRPr="00C3520D">
        <w:rPr>
          <w:rStyle w:val="FontStyle46"/>
          <w:sz w:val="28"/>
          <w:szCs w:val="28"/>
        </w:rPr>
        <w:t xml:space="preserve"> </w:t>
      </w:r>
      <w:hyperlink r:id="rId8" w:history="1">
        <w:r w:rsidR="00E1237E" w:rsidRPr="00C3520D">
          <w:rPr>
            <w:sz w:val="28"/>
            <w:szCs w:val="28"/>
          </w:rPr>
          <w:t>Законом</w:t>
        </w:r>
      </w:hyperlink>
      <w:r w:rsidR="00C82F47" w:rsidRPr="00C3520D">
        <w:rPr>
          <w:sz w:val="28"/>
          <w:szCs w:val="28"/>
        </w:rPr>
        <w:t xml:space="preserve"> Республики Марий Эл от 5 октября 2006 г. N 52-З "О регулировании отношений в области градостроительной деят</w:t>
      </w:r>
      <w:r w:rsidR="00E1237E" w:rsidRPr="00C3520D">
        <w:rPr>
          <w:sz w:val="28"/>
          <w:szCs w:val="28"/>
        </w:rPr>
        <w:t>ельности в Республике Марий Эл", Постановлением Правительства Республики Марий Эл от 25 мая 2012 г. № 176 «Об утверждении нормативов градостроительного проектирования Республики Марий Эл».</w:t>
      </w:r>
    </w:p>
    <w:p w:rsidR="00C82F47" w:rsidRPr="00C3520D" w:rsidRDefault="00C82F47" w:rsidP="004544E8">
      <w:pPr>
        <w:pStyle w:val="Style6"/>
        <w:widowControl/>
        <w:spacing w:line="240" w:lineRule="auto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C82F47" w:rsidRPr="00C3520D" w:rsidRDefault="00C82F47" w:rsidP="004544E8">
      <w:pPr>
        <w:pStyle w:val="Style7"/>
        <w:widowControl/>
        <w:tabs>
          <w:tab w:val="left" w:pos="1085"/>
        </w:tabs>
        <w:spacing w:line="240" w:lineRule="auto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>1)</w:t>
      </w:r>
      <w:r w:rsidRPr="00C3520D">
        <w:rPr>
          <w:rStyle w:val="FontStyle46"/>
          <w:sz w:val="28"/>
          <w:szCs w:val="28"/>
        </w:rPr>
        <w:tab/>
      </w:r>
      <w:r w:rsidRPr="00C3520D">
        <w:rPr>
          <w:rStyle w:val="FontStyle45"/>
          <w:b w:val="0"/>
          <w:bCs w:val="0"/>
          <w:sz w:val="28"/>
          <w:szCs w:val="28"/>
        </w:rPr>
        <w:t>основную часть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(расчетные показатели минимально допустимого</w:t>
      </w:r>
      <w:r w:rsidRPr="00C3520D">
        <w:rPr>
          <w:rStyle w:val="FontStyle46"/>
          <w:sz w:val="28"/>
          <w:szCs w:val="28"/>
        </w:rPr>
        <w:br/>
        <w:t xml:space="preserve">уровня обеспеченности объектами местного значения </w:t>
      </w:r>
      <w:r w:rsidR="00DD6A4B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,</w:t>
      </w:r>
      <w:r w:rsidRPr="00C3520D">
        <w:rPr>
          <w:rStyle w:val="FontStyle46"/>
          <w:sz w:val="28"/>
          <w:szCs w:val="28"/>
        </w:rPr>
        <w:br/>
        <w:t xml:space="preserve">относящимися к областям, указанным в пункте 1 части </w:t>
      </w:r>
      <w:r w:rsidR="0079466C" w:rsidRPr="00C3520D">
        <w:rPr>
          <w:rStyle w:val="FontStyle46"/>
          <w:sz w:val="28"/>
          <w:szCs w:val="28"/>
        </w:rPr>
        <w:t>3</w:t>
      </w:r>
      <w:r w:rsidRPr="00C3520D">
        <w:rPr>
          <w:rStyle w:val="FontStyle46"/>
          <w:sz w:val="28"/>
          <w:szCs w:val="28"/>
        </w:rPr>
        <w:t xml:space="preserve"> статьи </w:t>
      </w:r>
      <w:r w:rsidR="0079466C" w:rsidRPr="00C3520D">
        <w:rPr>
          <w:rStyle w:val="FontStyle46"/>
          <w:sz w:val="28"/>
          <w:szCs w:val="28"/>
        </w:rPr>
        <w:t>19</w:t>
      </w:r>
      <w:r w:rsidRPr="00C3520D">
        <w:rPr>
          <w:rStyle w:val="FontStyle46"/>
          <w:sz w:val="28"/>
          <w:szCs w:val="28"/>
        </w:rPr>
        <w:br/>
        <w:t>Градостроительного кодекса Российской Федерации,</w:t>
      </w:r>
      <w:r w:rsidR="0079466C" w:rsidRPr="00C3520D">
        <w:rPr>
          <w:rStyle w:val="FontStyle46"/>
          <w:sz w:val="28"/>
          <w:szCs w:val="28"/>
        </w:rPr>
        <w:t xml:space="preserve"> для</w:t>
      </w:r>
      <w:r w:rsidRPr="00C3520D">
        <w:rPr>
          <w:rStyle w:val="FontStyle46"/>
          <w:sz w:val="28"/>
          <w:szCs w:val="28"/>
        </w:rPr>
        <w:t xml:space="preserve"> населения</w:t>
      </w:r>
      <w:r w:rsidRPr="00C3520D">
        <w:rPr>
          <w:rStyle w:val="FontStyle46"/>
          <w:sz w:val="28"/>
          <w:szCs w:val="28"/>
        </w:rPr>
        <w:br/>
      </w:r>
      <w:r w:rsidRPr="00C3520D">
        <w:rPr>
          <w:rStyle w:val="FontStyle45"/>
          <w:b w:val="0"/>
          <w:bCs w:val="0"/>
          <w:sz w:val="28"/>
          <w:szCs w:val="28"/>
        </w:rPr>
        <w:t xml:space="preserve">муниципального образования   </w:t>
      </w:r>
      <w:r w:rsidR="00EF3F3E" w:rsidRPr="00C3520D">
        <w:rPr>
          <w:rStyle w:val="FontStyle45"/>
          <w:b w:val="0"/>
          <w:bCs w:val="0"/>
          <w:sz w:val="28"/>
          <w:szCs w:val="28"/>
        </w:rPr>
        <w:t>«</w:t>
      </w:r>
      <w:proofErr w:type="spellStart"/>
      <w:r w:rsidR="00DD6A4B" w:rsidRPr="00C3520D">
        <w:rPr>
          <w:rStyle w:val="FontStyle45"/>
          <w:b w:val="0"/>
          <w:bCs w:val="0"/>
          <w:sz w:val="28"/>
          <w:szCs w:val="28"/>
        </w:rPr>
        <w:t>Моркинский</w:t>
      </w:r>
      <w:proofErr w:type="spellEnd"/>
      <w:r w:rsidR="00DD6A4B" w:rsidRPr="00C3520D">
        <w:rPr>
          <w:rStyle w:val="FontStyle45"/>
          <w:b w:val="0"/>
          <w:bCs w:val="0"/>
          <w:sz w:val="28"/>
          <w:szCs w:val="28"/>
        </w:rPr>
        <w:t xml:space="preserve"> муниципальный район</w:t>
      </w:r>
      <w:r w:rsidR="00EF3F3E" w:rsidRPr="00C3520D">
        <w:rPr>
          <w:rStyle w:val="FontStyle45"/>
          <w:b w:val="0"/>
          <w:bCs w:val="0"/>
          <w:sz w:val="28"/>
          <w:szCs w:val="28"/>
        </w:rPr>
        <w:t>»</w:t>
      </w:r>
      <w:r w:rsidRPr="00C3520D">
        <w:rPr>
          <w:rStyle w:val="FontStyle45"/>
          <w:b w:val="0"/>
          <w:bCs w:val="0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муниципального образования   </w:t>
      </w:r>
      <w:r w:rsidR="00EF3F3E" w:rsidRPr="00C3520D">
        <w:rPr>
          <w:rStyle w:val="FontStyle45"/>
          <w:b w:val="0"/>
          <w:bCs w:val="0"/>
          <w:sz w:val="28"/>
          <w:szCs w:val="28"/>
        </w:rPr>
        <w:t>«</w:t>
      </w:r>
      <w:proofErr w:type="spellStart"/>
      <w:r w:rsidR="00DD6A4B" w:rsidRPr="00C3520D">
        <w:rPr>
          <w:rStyle w:val="FontStyle45"/>
          <w:b w:val="0"/>
          <w:bCs w:val="0"/>
          <w:sz w:val="28"/>
          <w:szCs w:val="28"/>
        </w:rPr>
        <w:t>Моркинский</w:t>
      </w:r>
      <w:proofErr w:type="spellEnd"/>
      <w:r w:rsidR="00DD6A4B" w:rsidRPr="00C3520D">
        <w:rPr>
          <w:rStyle w:val="FontStyle45"/>
          <w:b w:val="0"/>
          <w:bCs w:val="0"/>
          <w:sz w:val="28"/>
          <w:szCs w:val="28"/>
        </w:rPr>
        <w:t xml:space="preserve"> муниципальный район»);</w:t>
      </w:r>
    </w:p>
    <w:p w:rsidR="00C82F47" w:rsidRPr="00C3520D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2)</w:t>
      </w:r>
      <w:r w:rsidR="001F1C60" w:rsidRPr="00C3520D">
        <w:rPr>
          <w:rStyle w:val="FontStyle46"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материалы по обоснованию расчетных </w:t>
      </w: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показателей</w:t>
      </w:r>
      <w:r w:rsidRPr="00C3520D">
        <w:rPr>
          <w:rStyle w:val="FontStyle45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br/>
      </w:r>
      <w:r w:rsidRPr="00C3520D">
        <w:rPr>
          <w:rStyle w:val="FontStyle46"/>
          <w:sz w:val="28"/>
          <w:szCs w:val="28"/>
        </w:rPr>
        <w:t>содержащихся</w:t>
      </w:r>
      <w:proofErr w:type="gramEnd"/>
      <w:r w:rsidRPr="00C3520D">
        <w:rPr>
          <w:rStyle w:val="FontStyle46"/>
          <w:sz w:val="28"/>
          <w:szCs w:val="28"/>
        </w:rPr>
        <w:t xml:space="preserve"> в основной части нормативов градостроительного</w:t>
      </w:r>
      <w:r w:rsidRPr="00C3520D">
        <w:rPr>
          <w:rStyle w:val="FontStyle46"/>
          <w:sz w:val="28"/>
          <w:szCs w:val="28"/>
        </w:rPr>
        <w:br/>
        <w:t>проектирования;</w:t>
      </w:r>
    </w:p>
    <w:p w:rsidR="001F1C60" w:rsidRPr="00C3520D" w:rsidRDefault="00C82F47" w:rsidP="00A332FC">
      <w:pPr>
        <w:pStyle w:val="Style8"/>
        <w:widowControl/>
        <w:tabs>
          <w:tab w:val="left" w:pos="514"/>
        </w:tabs>
        <w:jc w:val="both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ab/>
        <w:t xml:space="preserve">  3)</w:t>
      </w:r>
      <w:r w:rsidR="001F1C60" w:rsidRPr="00C3520D">
        <w:rPr>
          <w:rStyle w:val="FontStyle46"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>правила   и   область   применения   расчетных   показателей,</w:t>
      </w:r>
      <w:r w:rsidR="001F1C60" w:rsidRPr="00C3520D">
        <w:rPr>
          <w:rStyle w:val="FontStyle45"/>
          <w:b w:val="0"/>
          <w:bCs w:val="0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содержащихся в основной части нормативов градостроительного проектирования.</w:t>
      </w:r>
    </w:p>
    <w:p w:rsidR="00A332FC" w:rsidRPr="00C3520D" w:rsidRDefault="00A332FC" w:rsidP="00A332FC">
      <w:pPr>
        <w:pStyle w:val="Style8"/>
        <w:widowControl/>
        <w:tabs>
          <w:tab w:val="left" w:pos="514"/>
        </w:tabs>
        <w:jc w:val="both"/>
        <w:rPr>
          <w:rStyle w:val="FontStyle45"/>
          <w:sz w:val="28"/>
          <w:szCs w:val="28"/>
        </w:rPr>
      </w:pPr>
    </w:p>
    <w:p w:rsidR="00C82F47" w:rsidRPr="00C3520D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  <w:lang w:val="en-US"/>
        </w:rPr>
        <w:t>II</w:t>
      </w:r>
      <w:r w:rsidRPr="00C3520D">
        <w:rPr>
          <w:rStyle w:val="FontStyle45"/>
          <w:sz w:val="28"/>
          <w:szCs w:val="28"/>
        </w:rPr>
        <w:t>.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 xml:space="preserve">ПРАВИЛА </w:t>
      </w:r>
      <w:proofErr w:type="gramStart"/>
      <w:r w:rsidRPr="00C3520D">
        <w:rPr>
          <w:rStyle w:val="FontStyle45"/>
          <w:sz w:val="28"/>
          <w:szCs w:val="28"/>
        </w:rPr>
        <w:t>И  ОБЛАСТЬ</w:t>
      </w:r>
      <w:proofErr w:type="gramEnd"/>
      <w:r w:rsidRPr="00C3520D">
        <w:rPr>
          <w:rStyle w:val="FontStyle45"/>
          <w:sz w:val="28"/>
          <w:szCs w:val="28"/>
        </w:rPr>
        <w:t xml:space="preserve"> ПРИМЕНЕНИЯ     </w:t>
      </w:r>
    </w:p>
    <w:p w:rsidR="00C82F47" w:rsidRPr="00C3520D" w:rsidRDefault="00C82F47" w:rsidP="00AF31A0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РАСЧЕТНЫХ ПОКАЗАТЕЛЕЙ</w:t>
      </w:r>
    </w:p>
    <w:p w:rsidR="00C82F47" w:rsidRPr="00C3520D" w:rsidRDefault="00C82F47" w:rsidP="009B2C40">
      <w:pPr>
        <w:pStyle w:val="Style5"/>
        <w:widowControl/>
        <w:spacing w:line="317" w:lineRule="exact"/>
        <w:jc w:val="center"/>
        <w:rPr>
          <w:rStyle w:val="FontStyle45"/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t>2.1  Область</w:t>
      </w:r>
      <w:proofErr w:type="gramEnd"/>
      <w:r w:rsidRPr="00C3520D">
        <w:rPr>
          <w:rStyle w:val="FontStyle45"/>
          <w:sz w:val="28"/>
          <w:szCs w:val="28"/>
        </w:rPr>
        <w:t xml:space="preserve"> применения расчетных показателей</w:t>
      </w:r>
    </w:p>
    <w:p w:rsidR="00C82F47" w:rsidRPr="00C3520D" w:rsidRDefault="00C82F47">
      <w:pPr>
        <w:pStyle w:val="Style5"/>
        <w:widowControl/>
        <w:spacing w:line="317" w:lineRule="exact"/>
        <w:rPr>
          <w:rStyle w:val="FontStyle45"/>
          <w:sz w:val="28"/>
          <w:szCs w:val="28"/>
        </w:rPr>
      </w:pPr>
    </w:p>
    <w:p w:rsidR="00C82F47" w:rsidRPr="00C3520D" w:rsidRDefault="00C82F47" w:rsidP="004544E8">
      <w:pPr>
        <w:pStyle w:val="Style6"/>
        <w:widowControl/>
        <w:spacing w:line="240" w:lineRule="auto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>Настоящие нормативы градостроительного проектирования</w:t>
      </w:r>
      <w:r w:rsidR="00DD6A4B" w:rsidRPr="00C3520D">
        <w:rPr>
          <w:rStyle w:val="FontStyle46"/>
          <w:sz w:val="28"/>
          <w:szCs w:val="28"/>
        </w:rPr>
        <w:t xml:space="preserve"> муниципального </w:t>
      </w:r>
      <w:proofErr w:type="gramStart"/>
      <w:r w:rsidR="00DD6A4B" w:rsidRPr="00C3520D">
        <w:rPr>
          <w:rStyle w:val="FontStyle46"/>
          <w:sz w:val="28"/>
          <w:szCs w:val="28"/>
        </w:rPr>
        <w:t xml:space="preserve">района </w:t>
      </w:r>
      <w:r w:rsidRPr="00C3520D">
        <w:rPr>
          <w:rStyle w:val="FontStyle46"/>
          <w:sz w:val="28"/>
          <w:szCs w:val="28"/>
        </w:rPr>
        <w:t xml:space="preserve"> действуют</w:t>
      </w:r>
      <w:proofErr w:type="gramEnd"/>
      <w:r w:rsidRPr="00C3520D">
        <w:rPr>
          <w:rStyle w:val="FontStyle46"/>
          <w:sz w:val="28"/>
          <w:szCs w:val="28"/>
        </w:rPr>
        <w:t xml:space="preserve"> на всей территории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муниципального образования   </w:t>
      </w:r>
      <w:r w:rsidR="00EF3F3E" w:rsidRPr="00C3520D">
        <w:rPr>
          <w:rStyle w:val="FontStyle45"/>
          <w:b w:val="0"/>
          <w:bCs w:val="0"/>
          <w:sz w:val="28"/>
          <w:szCs w:val="28"/>
        </w:rPr>
        <w:t>«</w:t>
      </w:r>
      <w:proofErr w:type="spellStart"/>
      <w:r w:rsidR="00E1237E" w:rsidRPr="00C3520D">
        <w:rPr>
          <w:rStyle w:val="FontStyle45"/>
          <w:b w:val="0"/>
          <w:bCs w:val="0"/>
          <w:sz w:val="28"/>
          <w:szCs w:val="28"/>
        </w:rPr>
        <w:t>Моркинский</w:t>
      </w:r>
      <w:proofErr w:type="spellEnd"/>
      <w:r w:rsidR="00E1237E" w:rsidRPr="00C3520D">
        <w:rPr>
          <w:rStyle w:val="FontStyle45"/>
          <w:b w:val="0"/>
          <w:bCs w:val="0"/>
          <w:sz w:val="28"/>
          <w:szCs w:val="28"/>
        </w:rPr>
        <w:t xml:space="preserve"> муниципальный район</w:t>
      </w:r>
      <w:r w:rsidR="00EF3F3E" w:rsidRPr="00C3520D">
        <w:rPr>
          <w:rStyle w:val="FontStyle45"/>
          <w:b w:val="0"/>
          <w:bCs w:val="0"/>
          <w:sz w:val="28"/>
          <w:szCs w:val="28"/>
        </w:rPr>
        <w:t>»</w:t>
      </w:r>
      <w:r w:rsidRPr="00C3520D">
        <w:rPr>
          <w:rStyle w:val="FontStyle45"/>
          <w:b w:val="0"/>
          <w:bCs w:val="0"/>
          <w:sz w:val="28"/>
          <w:szCs w:val="28"/>
        </w:rPr>
        <w:t>.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 w:rsidR="00E1237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устанавливают совокупность расчетных показателей минимально допустимого уровня   обеспеченности   объектами   местного   значения </w:t>
      </w:r>
      <w:r w:rsidR="00E1237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относящимися к областям, указанным в пункте 1 части </w:t>
      </w:r>
      <w:r w:rsidR="00DD6A4B" w:rsidRPr="00C3520D">
        <w:rPr>
          <w:rStyle w:val="FontStyle46"/>
          <w:sz w:val="28"/>
          <w:szCs w:val="28"/>
        </w:rPr>
        <w:t>3</w:t>
      </w:r>
      <w:r w:rsidRPr="00C3520D">
        <w:rPr>
          <w:rStyle w:val="FontStyle46"/>
          <w:sz w:val="28"/>
          <w:szCs w:val="28"/>
        </w:rPr>
        <w:t xml:space="preserve"> статьи </w:t>
      </w:r>
      <w:r w:rsidR="00DD6A4B" w:rsidRPr="00C3520D">
        <w:rPr>
          <w:rStyle w:val="FontStyle46"/>
          <w:sz w:val="28"/>
          <w:szCs w:val="28"/>
        </w:rPr>
        <w:t xml:space="preserve">19 </w:t>
      </w:r>
      <w:r w:rsidRPr="00C3520D">
        <w:rPr>
          <w:rStyle w:val="FontStyle46"/>
          <w:sz w:val="28"/>
          <w:szCs w:val="28"/>
        </w:rPr>
        <w:t>Градостроительног</w:t>
      </w:r>
      <w:r w:rsidR="00DD6A4B" w:rsidRPr="00C3520D">
        <w:rPr>
          <w:rStyle w:val="FontStyle46"/>
          <w:sz w:val="28"/>
          <w:szCs w:val="28"/>
        </w:rPr>
        <w:t>о кодекса Российской Федерации,</w:t>
      </w:r>
      <w:r w:rsidRPr="00C3520D">
        <w:rPr>
          <w:rStyle w:val="FontStyle46"/>
          <w:sz w:val="28"/>
          <w:szCs w:val="28"/>
        </w:rPr>
        <w:t xml:space="preserve"> иными объектами местного значения </w:t>
      </w:r>
      <w:r w:rsidR="00E1237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населения </w:t>
      </w:r>
      <w:r w:rsidR="00E1237E" w:rsidRPr="00C3520D">
        <w:rPr>
          <w:rStyle w:val="FontStyle46"/>
          <w:sz w:val="28"/>
          <w:szCs w:val="28"/>
        </w:rPr>
        <w:t>муниципального района</w:t>
      </w:r>
      <w:r w:rsidR="00DD6A4B" w:rsidRPr="00C3520D">
        <w:rPr>
          <w:rStyle w:val="FontStyle46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E1237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p w:rsidR="00002A34" w:rsidRPr="00C3520D" w:rsidRDefault="00002A34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 утверждаются решением Собрания депутатов муниципального образования «</w:t>
      </w:r>
      <w:proofErr w:type="spellStart"/>
      <w:r w:rsidRPr="00C3520D">
        <w:rPr>
          <w:rStyle w:val="FontStyle46"/>
          <w:sz w:val="28"/>
          <w:szCs w:val="28"/>
        </w:rPr>
        <w:t>Моркинский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муниципальный район».</w:t>
      </w:r>
    </w:p>
    <w:p w:rsidR="00C82F47" w:rsidRPr="00C3520D" w:rsidRDefault="00772B1E" w:rsidP="00772B1E">
      <w:pPr>
        <w:pStyle w:val="Style14"/>
        <w:widowControl/>
        <w:spacing w:line="240" w:lineRule="auto"/>
        <w:ind w:firstLine="0"/>
        <w:jc w:val="left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          </w:t>
      </w:r>
      <w:r w:rsidR="00002A34" w:rsidRPr="00C3520D">
        <w:rPr>
          <w:rStyle w:val="FontStyle45"/>
          <w:b w:val="0"/>
          <w:bCs w:val="0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002A34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002A34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 применяются в следующих случаях</w:t>
      </w:r>
      <w:r w:rsidR="00C82F47" w:rsidRPr="00C3520D">
        <w:rPr>
          <w:rStyle w:val="FontStyle45"/>
          <w:b w:val="0"/>
          <w:bCs w:val="0"/>
          <w:sz w:val="28"/>
          <w:szCs w:val="28"/>
        </w:rPr>
        <w:t>:</w:t>
      </w:r>
    </w:p>
    <w:p w:rsidR="00C82F47" w:rsidRPr="00C3520D" w:rsidRDefault="00772B1E" w:rsidP="004544E8">
      <w:pPr>
        <w:pStyle w:val="Style14"/>
        <w:widowControl/>
        <w:spacing w:line="240" w:lineRule="auto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-</w:t>
      </w:r>
      <w:r w:rsidR="00156700" w:rsidRPr="00C3520D">
        <w:rPr>
          <w:rStyle w:val="FontStyle45"/>
          <w:b w:val="0"/>
          <w:bCs w:val="0"/>
          <w:sz w:val="28"/>
          <w:szCs w:val="28"/>
        </w:rPr>
        <w:t>при подготовке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 планов и программ комплексного социально-экономического развития муниципального образования.</w:t>
      </w:r>
    </w:p>
    <w:p w:rsidR="00C82F47" w:rsidRPr="00C3520D" w:rsidRDefault="00772B1E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>-</w:t>
      </w:r>
      <w:r w:rsidR="00C82F47" w:rsidRPr="00C3520D">
        <w:rPr>
          <w:rStyle w:val="FontStyle46"/>
          <w:sz w:val="28"/>
          <w:szCs w:val="28"/>
        </w:rPr>
        <w:t xml:space="preserve">при подготовке и утверждении </w:t>
      </w:r>
      <w:r w:rsidR="00A85919" w:rsidRPr="00C3520D">
        <w:rPr>
          <w:rStyle w:val="FontStyle46"/>
          <w:sz w:val="28"/>
          <w:szCs w:val="28"/>
        </w:rPr>
        <w:t>схемы территориального планирования</w:t>
      </w:r>
      <w:r w:rsidR="00C82F47" w:rsidRPr="00C3520D">
        <w:rPr>
          <w:rStyle w:val="FontStyle46"/>
          <w:sz w:val="28"/>
          <w:szCs w:val="28"/>
        </w:rPr>
        <w:t xml:space="preserve">, в том числе при внесении изменений в </w:t>
      </w:r>
      <w:r w:rsidR="00A85919" w:rsidRPr="00C3520D">
        <w:rPr>
          <w:rStyle w:val="FontStyle46"/>
          <w:sz w:val="28"/>
          <w:szCs w:val="28"/>
        </w:rPr>
        <w:t>схему территориального планирования</w:t>
      </w:r>
      <w:r w:rsidR="00A85919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</w:p>
    <w:p w:rsidR="00C82F47" w:rsidRPr="00C3520D" w:rsidRDefault="00A85919" w:rsidP="004544E8">
      <w:pPr>
        <w:pStyle w:val="Style6"/>
        <w:widowControl/>
        <w:spacing w:line="240" w:lineRule="auto"/>
        <w:ind w:firstLine="715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-</w:t>
      </w:r>
      <w:r w:rsidR="00C82F47" w:rsidRPr="00C3520D">
        <w:rPr>
          <w:rStyle w:val="FontStyle46"/>
          <w:sz w:val="28"/>
          <w:szCs w:val="28"/>
        </w:rPr>
        <w:t>при проверке и согласовании проектов</w:t>
      </w:r>
      <w:r w:rsidRPr="00C3520D">
        <w:rPr>
          <w:rStyle w:val="FontStyle46"/>
          <w:sz w:val="28"/>
          <w:szCs w:val="28"/>
        </w:rPr>
        <w:t xml:space="preserve"> схемы территориального планирования, в т. ч. при внесении изменений в схему территориального планирования</w:t>
      </w:r>
      <w:r w:rsidR="00C82F47" w:rsidRPr="00C3520D">
        <w:rPr>
          <w:rStyle w:val="FontStyle46"/>
          <w:sz w:val="28"/>
          <w:szCs w:val="28"/>
        </w:rPr>
        <w:t xml:space="preserve">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A85919" w:rsidRPr="00C3520D" w:rsidRDefault="00A85919" w:rsidP="00A85919">
      <w:pPr>
        <w:pStyle w:val="Style6"/>
        <w:widowControl/>
        <w:spacing w:line="240" w:lineRule="auto"/>
        <w:ind w:firstLine="715"/>
        <w:rPr>
          <w:rStyle w:val="FontStyle46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-при проверке и согласовании проектов генеральных планов, в том числе при внесении изменений в генеральные планы поселений с </w:t>
      </w:r>
      <w:r w:rsidRPr="00C3520D">
        <w:rPr>
          <w:rStyle w:val="FontStyle46"/>
          <w:sz w:val="28"/>
          <w:szCs w:val="28"/>
        </w:rPr>
        <w:t>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Pr="00C3520D" w:rsidRDefault="00A85919" w:rsidP="00A85919">
      <w:pPr>
        <w:pStyle w:val="Style6"/>
        <w:widowControl/>
        <w:spacing w:line="240" w:lineRule="auto"/>
        <w:ind w:firstLine="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              -</w:t>
      </w:r>
      <w:r w:rsidR="00C82F47" w:rsidRPr="00C3520D"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 w:rsidR="00C82F47" w:rsidRPr="00C3520D">
        <w:rPr>
          <w:rStyle w:val="FontStyle45"/>
          <w:b w:val="0"/>
          <w:bCs w:val="0"/>
          <w:sz w:val="28"/>
          <w:szCs w:val="28"/>
        </w:rPr>
        <w:t>м</w:t>
      </w:r>
      <w:r w:rsidRPr="00C3520D">
        <w:rPr>
          <w:rStyle w:val="FontStyle45"/>
          <w:b w:val="0"/>
          <w:bCs w:val="0"/>
          <w:sz w:val="28"/>
          <w:szCs w:val="28"/>
        </w:rPr>
        <w:t>униципального района</w:t>
      </w:r>
    </w:p>
    <w:p w:rsidR="00C82F47" w:rsidRPr="00C3520D" w:rsidRDefault="00A85919" w:rsidP="004544E8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-</w:t>
      </w:r>
      <w:r w:rsidR="00C82F47" w:rsidRPr="00C3520D"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0D1423" w:rsidRPr="00C3520D" w:rsidRDefault="00A85919" w:rsidP="000D1423">
      <w:pPr>
        <w:pStyle w:val="Style6"/>
        <w:widowControl/>
        <w:spacing w:line="240" w:lineRule="auto"/>
        <w:ind w:firstLine="715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lastRenderedPageBreak/>
        <w:t>-</w:t>
      </w:r>
      <w:r w:rsidR="00C82F47" w:rsidRPr="00C3520D"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муниципального </w:t>
      </w:r>
      <w:r w:rsidR="000D1423" w:rsidRPr="00C3520D">
        <w:rPr>
          <w:rStyle w:val="FontStyle45"/>
          <w:b w:val="0"/>
          <w:bCs w:val="0"/>
          <w:sz w:val="28"/>
          <w:szCs w:val="28"/>
        </w:rPr>
        <w:t>района</w:t>
      </w:r>
    </w:p>
    <w:p w:rsidR="00C82F47" w:rsidRPr="00C3520D" w:rsidRDefault="000D1423" w:rsidP="000D1423">
      <w:pPr>
        <w:pStyle w:val="Style6"/>
        <w:widowControl/>
        <w:spacing w:line="240" w:lineRule="auto"/>
        <w:ind w:firstLine="715"/>
        <w:rPr>
          <w:rStyle w:val="FontStyle46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-</w:t>
      </w:r>
      <w:r w:rsidR="00C82F47" w:rsidRPr="00C3520D">
        <w:rPr>
          <w:rStyle w:val="FontStyle46"/>
          <w:sz w:val="28"/>
          <w:szCs w:val="28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C3520D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минимально допустимого уровня </w:t>
      </w:r>
      <w:r w:rsidRPr="00C3520D">
        <w:rPr>
          <w:rStyle w:val="FontStyle46"/>
          <w:sz w:val="28"/>
          <w:szCs w:val="28"/>
        </w:rPr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местного значения </w:t>
      </w:r>
      <w:r w:rsidR="000D1423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иными объектами местного значения </w:t>
      </w:r>
      <w:r w:rsidR="000D1423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</w:t>
      </w:r>
      <w:r w:rsidRPr="00C3520D">
        <w:rPr>
          <w:rStyle w:val="FontStyle46"/>
          <w:sz w:val="28"/>
          <w:szCs w:val="28"/>
        </w:rPr>
        <w:t xml:space="preserve">населения </w:t>
      </w:r>
      <w:proofErr w:type="spellStart"/>
      <w:r w:rsidR="000D1423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0D1423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</w:t>
      </w:r>
      <w:r w:rsidRPr="00C3520D">
        <w:rPr>
          <w:rStyle w:val="FontStyle46"/>
          <w:sz w:val="28"/>
          <w:szCs w:val="28"/>
        </w:rPr>
        <w:t xml:space="preserve">и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максимально допустимого уровня территориальной доступности таких объектов </w:t>
      </w:r>
      <w:r w:rsidRPr="00C3520D">
        <w:rPr>
          <w:rStyle w:val="FontStyle46"/>
          <w:sz w:val="28"/>
          <w:szCs w:val="28"/>
        </w:rPr>
        <w:t xml:space="preserve">для населения </w:t>
      </w:r>
      <w:proofErr w:type="spellStart"/>
      <w:r w:rsidR="000D1423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0D1423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района.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СНиП 2.07.01</w:t>
      </w:r>
      <w:r w:rsidRPr="00C3520D">
        <w:rPr>
          <w:rStyle w:val="FontStyle46"/>
          <w:sz w:val="28"/>
          <w:szCs w:val="28"/>
        </w:rPr>
        <w:softHyphen/>
        <w:t>89*).</w:t>
      </w:r>
    </w:p>
    <w:p w:rsidR="00C82F47" w:rsidRPr="00C3520D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2.2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>Правила применения расчетных показателей при</w:t>
      </w: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подготовке планов и программ комплексного </w:t>
      </w: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социально-экономического развития</w:t>
      </w:r>
    </w:p>
    <w:p w:rsidR="00C82F47" w:rsidRPr="00C3520D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  <w:sz w:val="28"/>
          <w:szCs w:val="28"/>
        </w:rPr>
      </w:pP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подготовке планов и программ комплексного социально-экономического развития </w:t>
      </w:r>
      <w:proofErr w:type="spellStart"/>
      <w:r w:rsidR="000D1423" w:rsidRPr="00C3520D">
        <w:rPr>
          <w:rStyle w:val="FontStyle46"/>
          <w:sz w:val="28"/>
          <w:szCs w:val="28"/>
        </w:rPr>
        <w:t>Моркинского</w:t>
      </w:r>
      <w:proofErr w:type="spellEnd"/>
      <w:r w:rsidR="000D1423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6"/>
          <w:sz w:val="28"/>
          <w:szCs w:val="28"/>
        </w:rPr>
        <w:t xml:space="preserve">,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нормативы градостроительного проектирования </w:t>
      </w:r>
      <w:r w:rsidR="000D1423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C82F47" w:rsidRPr="00C3520D" w:rsidRDefault="00C82F47" w:rsidP="004544E8">
      <w:pPr>
        <w:pStyle w:val="Style14"/>
        <w:widowControl/>
        <w:spacing w:before="5" w:line="240" w:lineRule="auto"/>
        <w:ind w:left="715" w:firstLine="0"/>
        <w:jc w:val="left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Основные Правила применения:</w:t>
      </w:r>
    </w:p>
    <w:p w:rsidR="00C82F47" w:rsidRPr="00C3520D" w:rsidRDefault="000D1423" w:rsidP="004544E8">
      <w:pPr>
        <w:pStyle w:val="Style6"/>
        <w:widowControl/>
        <w:spacing w:line="240" w:lineRule="auto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При разработке планов и программ</w:t>
      </w:r>
      <w:r w:rsidR="00C82F47" w:rsidRPr="00C3520D">
        <w:rPr>
          <w:rStyle w:val="FontStyle46"/>
          <w:sz w:val="28"/>
          <w:szCs w:val="28"/>
        </w:rPr>
        <w:t xml:space="preserve"> комплексного социально-экономического развития муниципального образования из основной части</w:t>
      </w:r>
      <w:r w:rsidRPr="00C3520D">
        <w:rPr>
          <w:rStyle w:val="FontStyle46"/>
          <w:sz w:val="28"/>
          <w:szCs w:val="28"/>
        </w:rPr>
        <w:t xml:space="preserve"> нормативов градостроительного проектирования выбираются </w:t>
      </w:r>
      <w:r w:rsidR="00C82F47" w:rsidRPr="00C3520D">
        <w:rPr>
          <w:rStyle w:val="FontStyle46"/>
          <w:sz w:val="28"/>
          <w:szCs w:val="28"/>
        </w:rPr>
        <w:t xml:space="preserve">планируемые к созданию объекты местного значения </w:t>
      </w:r>
      <w:r w:rsidR="00AF0589" w:rsidRPr="00C3520D">
        <w:rPr>
          <w:rStyle w:val="FontStyle46"/>
          <w:sz w:val="28"/>
          <w:szCs w:val="28"/>
        </w:rPr>
        <w:t>муниципального района</w:t>
      </w:r>
      <w:r w:rsidR="00C82F47" w:rsidRPr="00C3520D">
        <w:rPr>
          <w:rStyle w:val="FontStyle46"/>
          <w:sz w:val="28"/>
          <w:szCs w:val="28"/>
        </w:rPr>
        <w:t xml:space="preserve"> и за счет применения расчетных показателей максимально допустимого уровня территориальной доступности таких объектов для населения </w:t>
      </w:r>
      <w:r w:rsidR="00AF058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определяются места расположения таких объектов</w:t>
      </w:r>
      <w:r w:rsidR="00C82F47" w:rsidRPr="00C3520D">
        <w:rPr>
          <w:rStyle w:val="FontStyle46"/>
          <w:sz w:val="28"/>
          <w:szCs w:val="28"/>
        </w:rPr>
        <w:t>.</w:t>
      </w:r>
    </w:p>
    <w:p w:rsidR="00C82F47" w:rsidRPr="00C3520D" w:rsidRDefault="00C82F47">
      <w:pPr>
        <w:pStyle w:val="Style6"/>
        <w:widowControl/>
        <w:rPr>
          <w:rStyle w:val="FontStyle46"/>
          <w:sz w:val="28"/>
          <w:szCs w:val="28"/>
        </w:rPr>
      </w:pP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lastRenderedPageBreak/>
        <w:t>2.3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>Правила применения расчетных показателей при работе с</w:t>
      </w:r>
      <w:r w:rsidRPr="00C3520D">
        <w:rPr>
          <w:rStyle w:val="FontStyle45"/>
          <w:sz w:val="28"/>
          <w:szCs w:val="28"/>
        </w:rPr>
        <w:br/>
        <w:t>документами территориального планирования</w:t>
      </w:r>
    </w:p>
    <w:p w:rsidR="00C82F47" w:rsidRPr="00C3520D" w:rsidRDefault="00C82F47">
      <w:pPr>
        <w:pStyle w:val="Style17"/>
        <w:widowControl/>
        <w:tabs>
          <w:tab w:val="left" w:pos="571"/>
        </w:tabs>
        <w:ind w:left="571"/>
        <w:jc w:val="both"/>
        <w:rPr>
          <w:rStyle w:val="FontStyle45"/>
          <w:sz w:val="28"/>
          <w:szCs w:val="28"/>
        </w:rPr>
      </w:pPr>
    </w:p>
    <w:p w:rsidR="00C82F47" w:rsidRPr="00C3520D" w:rsidRDefault="00C82F47" w:rsidP="004544E8">
      <w:pPr>
        <w:pStyle w:val="Style6"/>
        <w:widowControl/>
        <w:spacing w:line="240" w:lineRule="auto"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FD2A3F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относящимися к областям, указанным в пункте 1 части </w:t>
      </w:r>
      <w:r w:rsidR="00AF0589" w:rsidRPr="00C3520D">
        <w:rPr>
          <w:rStyle w:val="FontStyle46"/>
          <w:sz w:val="28"/>
          <w:szCs w:val="28"/>
        </w:rPr>
        <w:t xml:space="preserve">3 </w:t>
      </w:r>
      <w:r w:rsidRPr="00C3520D">
        <w:rPr>
          <w:rStyle w:val="FontStyle46"/>
          <w:sz w:val="28"/>
          <w:szCs w:val="28"/>
        </w:rPr>
        <w:t xml:space="preserve">статьи </w:t>
      </w:r>
      <w:r w:rsidR="00AF0589" w:rsidRPr="00C3520D">
        <w:rPr>
          <w:rStyle w:val="FontStyle46"/>
          <w:sz w:val="28"/>
          <w:szCs w:val="28"/>
        </w:rPr>
        <w:t>19</w:t>
      </w:r>
      <w:r w:rsidRPr="00C3520D">
        <w:rPr>
          <w:rStyle w:val="FontStyle46"/>
          <w:sz w:val="28"/>
          <w:szCs w:val="28"/>
        </w:rPr>
        <w:t xml:space="preserve"> Градостроительног</w:t>
      </w:r>
      <w:r w:rsidR="00AF0589" w:rsidRPr="00C3520D">
        <w:rPr>
          <w:rStyle w:val="FontStyle46"/>
          <w:sz w:val="28"/>
          <w:szCs w:val="28"/>
        </w:rPr>
        <w:t>о кодекса Российской Федерации</w:t>
      </w:r>
      <w:r w:rsidRPr="00C3520D">
        <w:rPr>
          <w:rStyle w:val="FontStyle46"/>
          <w:sz w:val="28"/>
          <w:szCs w:val="28"/>
        </w:rPr>
        <w:t xml:space="preserve">, иными объектами местного значения </w:t>
      </w:r>
      <w:r w:rsidR="00FD2A3F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населения </w:t>
      </w:r>
      <w:r w:rsidR="00FD2A3F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и расчетные показатели максимально допустимого уровня территориальной доступности таких объектов для населения </w:t>
      </w:r>
      <w:r w:rsidR="00FD2A3F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применяются: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подготовке и утверждении </w:t>
      </w:r>
      <w:r w:rsidR="00FD2A3F" w:rsidRPr="00C3520D">
        <w:rPr>
          <w:rStyle w:val="FontStyle46"/>
          <w:sz w:val="28"/>
          <w:szCs w:val="28"/>
        </w:rPr>
        <w:t>схемы территориального планирования</w:t>
      </w:r>
      <w:r w:rsidRPr="00C3520D">
        <w:rPr>
          <w:rStyle w:val="FontStyle46"/>
          <w:sz w:val="28"/>
          <w:szCs w:val="28"/>
        </w:rPr>
        <w:t xml:space="preserve">, в том числе при внесении изменений в </w:t>
      </w:r>
      <w:r w:rsidR="00FD2A3F" w:rsidRPr="00C3520D">
        <w:rPr>
          <w:rStyle w:val="FontStyle46"/>
          <w:sz w:val="28"/>
          <w:szCs w:val="28"/>
        </w:rPr>
        <w:t>схему территориального планирования;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проверке и согласовании проектов </w:t>
      </w:r>
      <w:r w:rsidR="00FD2A3F" w:rsidRPr="00C3520D">
        <w:rPr>
          <w:rStyle w:val="FontStyle46"/>
          <w:sz w:val="28"/>
          <w:szCs w:val="28"/>
        </w:rPr>
        <w:t>схемы территориального планирования, в том числе при внесении изменений в схему территориального планирования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FD2A3F" w:rsidRPr="00C3520D" w:rsidRDefault="00C82F47" w:rsidP="00FD2A3F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</w:t>
      </w:r>
      <w:r w:rsidR="00FD2A3F" w:rsidRPr="00C3520D">
        <w:rPr>
          <w:rStyle w:val="FontStyle46"/>
          <w:sz w:val="28"/>
          <w:szCs w:val="28"/>
        </w:rPr>
        <w:t>проверке и согласовании проектов генеральных планов, в том числе при внесении изменений в генеральные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C82F47" w:rsidRPr="00C3520D" w:rsidRDefault="00C82F47" w:rsidP="00FD2A3F">
      <w:pPr>
        <w:pStyle w:val="Style6"/>
        <w:widowControl/>
        <w:spacing w:line="240" w:lineRule="auto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Основные Правила применения:</w:t>
      </w:r>
    </w:p>
    <w:p w:rsidR="00C82F47" w:rsidRPr="00C3520D" w:rsidRDefault="00C82F47" w:rsidP="004544E8">
      <w:pPr>
        <w:pStyle w:val="Style6"/>
        <w:widowControl/>
        <w:spacing w:line="240" w:lineRule="auto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подготовке и утверждении </w:t>
      </w:r>
      <w:r w:rsidR="00FD2A3F" w:rsidRPr="00C3520D">
        <w:rPr>
          <w:rStyle w:val="FontStyle46"/>
          <w:sz w:val="28"/>
          <w:szCs w:val="28"/>
        </w:rPr>
        <w:t>схемы территориального планирования</w:t>
      </w:r>
      <w:r w:rsidRPr="00C3520D">
        <w:rPr>
          <w:rStyle w:val="FontStyle46"/>
          <w:sz w:val="28"/>
          <w:szCs w:val="28"/>
        </w:rPr>
        <w:t xml:space="preserve">, в том числе при внесении изменений в </w:t>
      </w:r>
      <w:r w:rsidR="00FD2A3F" w:rsidRPr="00C3520D">
        <w:rPr>
          <w:rStyle w:val="FontStyle46"/>
          <w:sz w:val="28"/>
          <w:szCs w:val="28"/>
        </w:rPr>
        <w:t>схему территориального планирования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осуществляется учет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нормативов градостроительного проектирования </w:t>
      </w:r>
      <w:r w:rsidR="00FD2A3F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в части доведения уровня обеспеченности объектами местного значения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относящимися к областям, указанным в пункте 1 части </w:t>
      </w:r>
      <w:r w:rsidR="00AF0589" w:rsidRPr="00C3520D">
        <w:rPr>
          <w:rStyle w:val="FontStyle46"/>
          <w:sz w:val="28"/>
          <w:szCs w:val="28"/>
        </w:rPr>
        <w:t xml:space="preserve">3 </w:t>
      </w:r>
      <w:r w:rsidRPr="00C3520D">
        <w:rPr>
          <w:rStyle w:val="FontStyle46"/>
          <w:sz w:val="28"/>
          <w:szCs w:val="28"/>
        </w:rPr>
        <w:t xml:space="preserve">статьи </w:t>
      </w:r>
      <w:r w:rsidR="00AF0589" w:rsidRPr="00C3520D">
        <w:rPr>
          <w:rStyle w:val="FontStyle46"/>
          <w:sz w:val="28"/>
          <w:szCs w:val="28"/>
        </w:rPr>
        <w:t xml:space="preserve">19 </w:t>
      </w:r>
      <w:r w:rsidRPr="00C3520D">
        <w:rPr>
          <w:rStyle w:val="FontStyle46"/>
          <w:sz w:val="28"/>
          <w:szCs w:val="28"/>
        </w:rPr>
        <w:t xml:space="preserve"> Градостроительног</w:t>
      </w:r>
      <w:r w:rsidR="00D806E9" w:rsidRPr="00C3520D">
        <w:rPr>
          <w:rStyle w:val="FontStyle46"/>
          <w:sz w:val="28"/>
          <w:szCs w:val="28"/>
        </w:rPr>
        <w:t>о кодекса Российской Федерации</w:t>
      </w:r>
      <w:r w:rsidRPr="00C3520D">
        <w:rPr>
          <w:rStyle w:val="FontStyle46"/>
          <w:sz w:val="28"/>
          <w:szCs w:val="28"/>
        </w:rPr>
        <w:t xml:space="preserve">, иными объектами местного значения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населения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p w:rsidR="00C82F47" w:rsidRPr="00C3520D" w:rsidRDefault="00C82F47" w:rsidP="00FC33FE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проверке и согласовании проектов </w:t>
      </w:r>
      <w:r w:rsidR="00FC33FE" w:rsidRPr="00C3520D">
        <w:rPr>
          <w:rStyle w:val="FontStyle46"/>
          <w:sz w:val="28"/>
          <w:szCs w:val="28"/>
        </w:rPr>
        <w:t xml:space="preserve">схемы территориального планирования, в том числе при внесении изменений в схему территориального планирования </w:t>
      </w:r>
      <w:r w:rsidRPr="00C3520D">
        <w:rPr>
          <w:rStyle w:val="FontStyle46"/>
          <w:sz w:val="28"/>
          <w:szCs w:val="28"/>
        </w:rPr>
        <w:t xml:space="preserve"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</w:t>
      </w:r>
      <w:proofErr w:type="gramStart"/>
      <w:r w:rsidRPr="00C3520D">
        <w:rPr>
          <w:rStyle w:val="FontStyle46"/>
          <w:sz w:val="28"/>
          <w:szCs w:val="28"/>
        </w:rPr>
        <w:t xml:space="preserve">проектирования </w:t>
      </w:r>
      <w:r w:rsidR="00FC33FE" w:rsidRPr="00C3520D">
        <w:rPr>
          <w:rStyle w:val="FontStyle46"/>
          <w:sz w:val="28"/>
          <w:szCs w:val="28"/>
        </w:rPr>
        <w:t>,</w:t>
      </w:r>
      <w:proofErr w:type="gramEnd"/>
      <w:r w:rsidR="00FC33FE" w:rsidRPr="00C3520D">
        <w:rPr>
          <w:rStyle w:val="FontStyle46"/>
          <w:sz w:val="28"/>
          <w:szCs w:val="28"/>
        </w:rPr>
        <w:t xml:space="preserve"> в том числе учет предельных значений расчетных показателей. </w:t>
      </w:r>
    </w:p>
    <w:p w:rsidR="007C0CEF" w:rsidRDefault="007C0CEF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</w:p>
    <w:p w:rsidR="007C0CEF" w:rsidRDefault="007C0CEF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lastRenderedPageBreak/>
        <w:t>2.4  Правила</w:t>
      </w:r>
      <w:proofErr w:type="gramEnd"/>
      <w:r w:rsidRPr="00C3520D">
        <w:rPr>
          <w:rStyle w:val="FontStyle45"/>
          <w:sz w:val="28"/>
          <w:szCs w:val="28"/>
        </w:rPr>
        <w:t xml:space="preserve"> применения расчетных показателей при  </w:t>
      </w:r>
    </w:p>
    <w:p w:rsidR="00C82F47" w:rsidRPr="00C3520D" w:rsidRDefault="00C82F47" w:rsidP="00046C5D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работе с документацией по планировке территории</w:t>
      </w:r>
    </w:p>
    <w:p w:rsidR="00C82F47" w:rsidRPr="00C3520D" w:rsidRDefault="00C82F47">
      <w:pPr>
        <w:pStyle w:val="Style22"/>
        <w:widowControl/>
        <w:spacing w:before="67" w:line="322" w:lineRule="exact"/>
        <w:ind w:left="566"/>
        <w:rPr>
          <w:rStyle w:val="FontStyle45"/>
          <w:sz w:val="28"/>
          <w:szCs w:val="28"/>
        </w:rPr>
      </w:pPr>
    </w:p>
    <w:p w:rsidR="00C82F47" w:rsidRPr="00C3520D" w:rsidRDefault="00C82F47" w:rsidP="004544E8">
      <w:pPr>
        <w:pStyle w:val="Style6"/>
        <w:widowControl/>
        <w:spacing w:line="240" w:lineRule="auto"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относящимися к областям, указанным в пункте 1 части </w:t>
      </w:r>
      <w:r w:rsidR="00D806E9" w:rsidRPr="00C3520D">
        <w:rPr>
          <w:rStyle w:val="FontStyle46"/>
          <w:sz w:val="28"/>
          <w:szCs w:val="28"/>
        </w:rPr>
        <w:t>3</w:t>
      </w:r>
      <w:r w:rsidRPr="00C3520D">
        <w:rPr>
          <w:rStyle w:val="FontStyle46"/>
          <w:sz w:val="28"/>
          <w:szCs w:val="28"/>
        </w:rPr>
        <w:t xml:space="preserve"> статьи </w:t>
      </w:r>
      <w:proofErr w:type="gramStart"/>
      <w:r w:rsidR="00D806E9" w:rsidRPr="00C3520D">
        <w:rPr>
          <w:rStyle w:val="FontStyle46"/>
          <w:sz w:val="28"/>
          <w:szCs w:val="28"/>
        </w:rPr>
        <w:t xml:space="preserve">19 </w:t>
      </w:r>
      <w:r w:rsidRPr="00C3520D">
        <w:rPr>
          <w:rStyle w:val="FontStyle46"/>
          <w:sz w:val="28"/>
          <w:szCs w:val="28"/>
        </w:rPr>
        <w:t xml:space="preserve"> Градостроительного</w:t>
      </w:r>
      <w:proofErr w:type="gramEnd"/>
      <w:r w:rsidRPr="00C3520D">
        <w:rPr>
          <w:rStyle w:val="FontStyle46"/>
          <w:sz w:val="28"/>
          <w:szCs w:val="28"/>
        </w:rPr>
        <w:t xml:space="preserve"> кодекса Российской Федерации, иными объектами местного значения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населения </w:t>
      </w:r>
      <w:r w:rsidR="00FC33FE" w:rsidRPr="00C3520D">
        <w:rPr>
          <w:rStyle w:val="FontStyle46"/>
          <w:sz w:val="28"/>
          <w:szCs w:val="28"/>
        </w:rPr>
        <w:t>муниципального района,</w:t>
      </w:r>
      <w:r w:rsidRPr="00C3520D">
        <w:rPr>
          <w:rStyle w:val="FontStyle46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FC33FE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применяются: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муниципального </w:t>
      </w:r>
      <w:r w:rsidR="00D619D2" w:rsidRPr="00C3520D">
        <w:rPr>
          <w:rStyle w:val="FontStyle45"/>
          <w:b w:val="0"/>
          <w:bCs w:val="0"/>
          <w:sz w:val="28"/>
          <w:szCs w:val="28"/>
        </w:rPr>
        <w:t>района;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1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муниципального </w:t>
      </w:r>
      <w:r w:rsidR="00D619D2" w:rsidRPr="00C3520D">
        <w:rPr>
          <w:rStyle w:val="FontStyle45"/>
          <w:b w:val="0"/>
          <w:bCs w:val="0"/>
          <w:sz w:val="28"/>
          <w:szCs w:val="28"/>
        </w:rPr>
        <w:t>района.</w:t>
      </w:r>
    </w:p>
    <w:p w:rsidR="00C82F47" w:rsidRPr="00C3520D" w:rsidRDefault="00C82F47" w:rsidP="004544E8">
      <w:pPr>
        <w:pStyle w:val="Style24"/>
        <w:widowControl/>
        <w:ind w:left="720"/>
        <w:jc w:val="left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Основные Правила применения: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осуществляется учет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нормативов градостроительного проектирования </w:t>
      </w:r>
      <w:r w:rsidR="00D619D2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 </w:t>
      </w:r>
      <w:r w:rsidR="00D619D2" w:rsidRPr="00C3520D">
        <w:rPr>
          <w:rStyle w:val="FontStyle46"/>
          <w:sz w:val="28"/>
          <w:szCs w:val="28"/>
        </w:rPr>
        <w:t>в части соблюдения</w:t>
      </w:r>
      <w:r w:rsidRPr="00C3520D">
        <w:rPr>
          <w:rStyle w:val="FontStyle46"/>
          <w:sz w:val="28"/>
          <w:szCs w:val="28"/>
        </w:rPr>
        <w:t xml:space="preserve"> минимального уровня обеспеченности объектами местного значения </w:t>
      </w:r>
      <w:r w:rsidR="00D619D2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относящимися к областям, указанным в пункте 1 части </w:t>
      </w:r>
      <w:r w:rsidR="00D806E9" w:rsidRPr="00C3520D">
        <w:rPr>
          <w:rStyle w:val="FontStyle46"/>
          <w:sz w:val="28"/>
          <w:szCs w:val="28"/>
        </w:rPr>
        <w:t xml:space="preserve">3 </w:t>
      </w:r>
      <w:r w:rsidRPr="00C3520D">
        <w:rPr>
          <w:rStyle w:val="FontStyle46"/>
          <w:sz w:val="28"/>
          <w:szCs w:val="28"/>
        </w:rPr>
        <w:t xml:space="preserve">статьи </w:t>
      </w:r>
      <w:r w:rsidR="00D806E9" w:rsidRPr="00C3520D">
        <w:rPr>
          <w:rStyle w:val="FontStyle46"/>
          <w:sz w:val="28"/>
          <w:szCs w:val="28"/>
        </w:rPr>
        <w:t xml:space="preserve">19 </w:t>
      </w:r>
      <w:r w:rsidRPr="00C3520D">
        <w:rPr>
          <w:rStyle w:val="FontStyle46"/>
          <w:sz w:val="28"/>
          <w:szCs w:val="28"/>
        </w:rPr>
        <w:t xml:space="preserve"> Градостроительного кодекса Российской Федерации,  объектами местного значения </w:t>
      </w:r>
      <w:r w:rsidR="00D806E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населения </w:t>
      </w:r>
      <w:r w:rsidR="00D806E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и обоснования места их размещения с учетом максимально допустимого уровня территориальной доступности таких объектов для населения </w:t>
      </w:r>
      <w:r w:rsidR="00D619D2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использования территорий проверяется соблюдение положений нормативов </w:t>
      </w:r>
      <w:r w:rsidRPr="00C3520D">
        <w:rPr>
          <w:rStyle w:val="FontStyle46"/>
          <w:sz w:val="28"/>
          <w:szCs w:val="28"/>
        </w:rPr>
        <w:lastRenderedPageBreak/>
        <w:t>градостроительного проектирования, в части соблюдения расчетных показателей.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</w:t>
      </w:r>
      <w:r w:rsidR="00D619D2" w:rsidRPr="00C3520D">
        <w:rPr>
          <w:rStyle w:val="FontStyle46"/>
          <w:sz w:val="28"/>
          <w:szCs w:val="28"/>
        </w:rPr>
        <w:t>о населения основных положений генеральных планов поселений</w:t>
      </w:r>
      <w:r w:rsidRPr="00C3520D">
        <w:rPr>
          <w:rStyle w:val="FontStyle46"/>
          <w:sz w:val="28"/>
          <w:szCs w:val="28"/>
        </w:rPr>
        <w:t xml:space="preserve">, в том числе и положений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нормативов градостроительного проектирования </w:t>
      </w:r>
      <w:r w:rsidR="00D619D2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подлежащих учету при подготовке документации по планировке территории. </w:t>
      </w:r>
    </w:p>
    <w:p w:rsidR="00C82F47" w:rsidRPr="00C3520D" w:rsidRDefault="00C82F47">
      <w:pPr>
        <w:pStyle w:val="Style6"/>
        <w:widowControl/>
        <w:ind w:firstLine="706"/>
        <w:rPr>
          <w:rStyle w:val="FontStyle46"/>
          <w:sz w:val="28"/>
          <w:szCs w:val="28"/>
        </w:rPr>
      </w:pPr>
    </w:p>
    <w:p w:rsidR="00C82F47" w:rsidRPr="00C3520D" w:rsidRDefault="00C82F47">
      <w:pPr>
        <w:pStyle w:val="Style6"/>
        <w:widowControl/>
        <w:ind w:firstLine="706"/>
        <w:rPr>
          <w:rStyle w:val="FontStyle45"/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t>2.5  Правила</w:t>
      </w:r>
      <w:proofErr w:type="gramEnd"/>
      <w:r w:rsidRPr="00C3520D">
        <w:rPr>
          <w:rStyle w:val="FontStyle45"/>
          <w:sz w:val="28"/>
          <w:szCs w:val="28"/>
        </w:rPr>
        <w:t xml:space="preserve"> применения расчетных показателей в иных областях</w:t>
      </w:r>
    </w:p>
    <w:p w:rsidR="00C82F47" w:rsidRPr="00C3520D" w:rsidRDefault="00C82F47">
      <w:pPr>
        <w:pStyle w:val="Style6"/>
        <w:widowControl/>
        <w:ind w:firstLine="706"/>
        <w:rPr>
          <w:rStyle w:val="FontStyle45"/>
          <w:sz w:val="28"/>
          <w:szCs w:val="28"/>
        </w:rPr>
      </w:pPr>
    </w:p>
    <w:p w:rsidR="00C82F47" w:rsidRPr="00C3520D" w:rsidRDefault="00C82F47" w:rsidP="004544E8">
      <w:pPr>
        <w:pStyle w:val="Style6"/>
        <w:widowControl/>
        <w:spacing w:line="240" w:lineRule="auto"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D619D2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относящимися к областям, указанным в пункте 1 части </w:t>
      </w:r>
      <w:r w:rsidR="00D806E9" w:rsidRPr="00C3520D">
        <w:rPr>
          <w:rStyle w:val="FontStyle46"/>
          <w:sz w:val="28"/>
          <w:szCs w:val="28"/>
        </w:rPr>
        <w:t>3</w:t>
      </w:r>
      <w:r w:rsidRPr="00C3520D">
        <w:rPr>
          <w:rStyle w:val="FontStyle46"/>
          <w:sz w:val="28"/>
          <w:szCs w:val="28"/>
        </w:rPr>
        <w:t xml:space="preserve"> статьи </w:t>
      </w:r>
      <w:r w:rsidR="00D806E9" w:rsidRPr="00C3520D">
        <w:rPr>
          <w:rStyle w:val="FontStyle46"/>
          <w:sz w:val="28"/>
          <w:szCs w:val="28"/>
        </w:rPr>
        <w:t xml:space="preserve">19 </w:t>
      </w:r>
      <w:r w:rsidRPr="00C3520D">
        <w:rPr>
          <w:rStyle w:val="FontStyle46"/>
          <w:sz w:val="28"/>
          <w:szCs w:val="28"/>
        </w:rPr>
        <w:t xml:space="preserve">Градостроительного кодекса Российской Федерации, иными объектами местного значения </w:t>
      </w:r>
      <w:r w:rsidR="00D619D2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населения </w:t>
      </w:r>
      <w:r w:rsidR="00D619D2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и расчетные показатели максимально допустимого уровня территориальной доступности таких объектов для населения </w:t>
      </w:r>
      <w:r w:rsidR="00D619D2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применяются:</w:t>
      </w:r>
    </w:p>
    <w:p w:rsidR="00C82F47" w:rsidRPr="00C3520D" w:rsidRDefault="00C82F47" w:rsidP="004544E8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деятельности;</w:t>
      </w:r>
    </w:p>
    <w:p w:rsidR="00C82F47" w:rsidRPr="00C3520D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минимально допустимого уровня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местного значения </w:t>
      </w:r>
      <w:r w:rsidR="00D619D2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иными объектами местного значения </w:t>
      </w:r>
      <w:r w:rsidR="00D619D2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населения</w:t>
      </w:r>
      <w:r w:rsidR="00D619D2" w:rsidRPr="00C3520D">
        <w:rPr>
          <w:rStyle w:val="FontStyle46"/>
          <w:sz w:val="28"/>
          <w:szCs w:val="28"/>
        </w:rPr>
        <w:t xml:space="preserve"> </w:t>
      </w:r>
      <w:proofErr w:type="spellStart"/>
      <w:r w:rsidR="00D619D2" w:rsidRPr="00C3520D">
        <w:rPr>
          <w:rStyle w:val="FontStyle46"/>
          <w:sz w:val="28"/>
          <w:szCs w:val="28"/>
        </w:rPr>
        <w:t>Моркинского</w:t>
      </w:r>
      <w:proofErr w:type="spellEnd"/>
      <w:r w:rsidR="00D619D2" w:rsidRPr="00C3520D">
        <w:rPr>
          <w:rStyle w:val="FontStyle46"/>
          <w:sz w:val="28"/>
          <w:szCs w:val="28"/>
        </w:rPr>
        <w:t xml:space="preserve"> муниципального района,</w:t>
      </w:r>
      <w:r w:rsidRPr="00C3520D">
        <w:rPr>
          <w:rStyle w:val="FontStyle46"/>
          <w:sz w:val="28"/>
          <w:szCs w:val="28"/>
        </w:rPr>
        <w:t xml:space="preserve"> и расчетных показателей для населения </w:t>
      </w:r>
      <w:proofErr w:type="spellStart"/>
      <w:r w:rsidR="00D619D2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D619D2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.</w:t>
      </w:r>
    </w:p>
    <w:p w:rsidR="00C82F47" w:rsidRPr="00C3520D" w:rsidRDefault="00C82F47" w:rsidP="004544E8">
      <w:pPr>
        <w:pStyle w:val="Style14"/>
        <w:widowControl/>
        <w:spacing w:line="240" w:lineRule="auto"/>
        <w:ind w:left="715" w:firstLine="0"/>
        <w:jc w:val="left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Основные Правила применения:</w:t>
      </w:r>
    </w:p>
    <w:p w:rsidR="00C82F47" w:rsidRPr="00C3520D" w:rsidRDefault="00C82F47" w:rsidP="004544E8">
      <w:pPr>
        <w:pStyle w:val="Style6"/>
        <w:widowControl/>
        <w:spacing w:line="240" w:lineRule="auto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</w:t>
      </w:r>
      <w:r w:rsidR="00F03FC1" w:rsidRPr="00C3520D">
        <w:rPr>
          <w:rStyle w:val="FontStyle46"/>
          <w:sz w:val="28"/>
          <w:szCs w:val="28"/>
        </w:rPr>
        <w:t>соблюдение 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, предусмотренными частью 3 статьи 29.2 Градостроительного кодекса Российской Федераци</w:t>
      </w:r>
      <w:r w:rsidR="00461676" w:rsidRPr="00C3520D">
        <w:rPr>
          <w:rStyle w:val="FontStyle46"/>
          <w:sz w:val="28"/>
          <w:szCs w:val="28"/>
        </w:rPr>
        <w:t>и, населения муниципальных образований</w:t>
      </w:r>
      <w:r w:rsidR="00F03FC1" w:rsidRPr="00C3520D">
        <w:rPr>
          <w:rStyle w:val="FontStyle46"/>
          <w:sz w:val="28"/>
          <w:szCs w:val="28"/>
        </w:rPr>
        <w:t>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C82F47" w:rsidRPr="00C3520D" w:rsidRDefault="00C82F47" w:rsidP="004544E8">
      <w:pPr>
        <w:pStyle w:val="Style14"/>
        <w:widowControl/>
        <w:spacing w:before="67"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lastRenderedPageBreak/>
        <w:t xml:space="preserve">в других случаях, в которых требуется учет и соблюдение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минимально допустимого уровня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местного значения </w:t>
      </w:r>
      <w:r w:rsidR="00461676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иными объектами местного значения </w:t>
      </w:r>
      <w:r w:rsidR="00461676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</w:t>
      </w:r>
      <w:r w:rsidRPr="00C3520D">
        <w:rPr>
          <w:rStyle w:val="FontStyle46"/>
          <w:sz w:val="28"/>
          <w:szCs w:val="28"/>
        </w:rPr>
        <w:t>населения</w:t>
      </w:r>
      <w:r w:rsidRPr="00C3520D">
        <w:rPr>
          <w:rStyle w:val="FontStyle46"/>
          <w:b/>
          <w:bCs/>
          <w:sz w:val="28"/>
          <w:szCs w:val="28"/>
        </w:rPr>
        <w:t xml:space="preserve"> </w:t>
      </w:r>
      <w:proofErr w:type="spellStart"/>
      <w:r w:rsidR="00461676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461676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максимально допустимого уровня территориальной доступности таких объектов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для населения </w:t>
      </w:r>
      <w:proofErr w:type="spellStart"/>
      <w:r w:rsidR="00461676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461676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проверяется соблюдение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положений нормативов градостроительного проектирования </w:t>
      </w:r>
      <w:r w:rsidR="00461676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в части соблюдения расчетных показателей.</w:t>
      </w:r>
    </w:p>
    <w:p w:rsidR="00C82F47" w:rsidRPr="00C3520D" w:rsidRDefault="00C82F47">
      <w:pPr>
        <w:pStyle w:val="Style14"/>
        <w:widowControl/>
        <w:spacing w:before="67" w:line="322" w:lineRule="exact"/>
        <w:ind w:firstLine="706"/>
        <w:rPr>
          <w:rStyle w:val="FontStyle46"/>
          <w:sz w:val="28"/>
          <w:szCs w:val="28"/>
        </w:rPr>
      </w:pPr>
    </w:p>
    <w:p w:rsidR="00C82F47" w:rsidRPr="00C3520D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  <w:lang w:val="en-US"/>
        </w:rPr>
        <w:t>III</w:t>
      </w:r>
      <w:r w:rsidRPr="00C3520D">
        <w:rPr>
          <w:rStyle w:val="FontStyle45"/>
          <w:sz w:val="28"/>
          <w:szCs w:val="28"/>
        </w:rPr>
        <w:t xml:space="preserve">.   ОСНОВНАЯ ЧАСТЬ НОРМАТИВОВ </w:t>
      </w:r>
    </w:p>
    <w:p w:rsidR="00C82F47" w:rsidRPr="00C3520D" w:rsidRDefault="00C82F47" w:rsidP="00AF31A0">
      <w:pPr>
        <w:pStyle w:val="Style31"/>
        <w:widowControl/>
        <w:spacing w:line="240" w:lineRule="auto"/>
        <w:ind w:left="43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ГРАДОСТРОИТЕЛЬНОГО ПРОЕКТИРОВАНИЯ</w:t>
      </w:r>
    </w:p>
    <w:p w:rsidR="00C82F47" w:rsidRPr="00C3520D" w:rsidRDefault="00C82F47">
      <w:pPr>
        <w:pStyle w:val="Style31"/>
        <w:widowControl/>
        <w:ind w:left="432"/>
        <w:rPr>
          <w:rStyle w:val="FontStyle45"/>
          <w:sz w:val="28"/>
          <w:szCs w:val="28"/>
        </w:rPr>
      </w:pPr>
    </w:p>
    <w:p w:rsidR="00C82F47" w:rsidRPr="00C3520D" w:rsidRDefault="00C82F47" w:rsidP="004544E8">
      <w:pPr>
        <w:pStyle w:val="Style14"/>
        <w:widowControl/>
        <w:spacing w:line="240" w:lineRule="auto"/>
        <w:ind w:firstLine="701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461676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461676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 </w:t>
      </w:r>
      <w:r w:rsidRPr="00C3520D">
        <w:rPr>
          <w:rStyle w:val="FontStyle46"/>
          <w:sz w:val="28"/>
          <w:szCs w:val="28"/>
        </w:rPr>
        <w:t xml:space="preserve">согласно Градостроительному кодексу Российской Федерации </w:t>
      </w:r>
      <w:r w:rsidRPr="00C3520D">
        <w:rPr>
          <w:rStyle w:val="FontStyle45"/>
          <w:b w:val="0"/>
          <w:bCs w:val="0"/>
          <w:sz w:val="28"/>
          <w:szCs w:val="28"/>
        </w:rPr>
        <w:t>относятся к местным нормативам градостроительного проектирования.</w:t>
      </w:r>
    </w:p>
    <w:p w:rsidR="00C82F47" w:rsidRPr="00C3520D" w:rsidRDefault="00C82F47" w:rsidP="004544E8">
      <w:pPr>
        <w:pStyle w:val="Style14"/>
        <w:widowControl/>
        <w:spacing w:line="240" w:lineRule="auto"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461676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461676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устанавливают совокупность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минимально допустимого уровня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местного значения </w:t>
      </w:r>
      <w:r w:rsidR="00D806E9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относящимися к следующим областям (п. 1 ч. </w:t>
      </w:r>
      <w:r w:rsidR="00D806E9" w:rsidRPr="00C3520D">
        <w:rPr>
          <w:rStyle w:val="FontStyle45"/>
          <w:b w:val="0"/>
          <w:bCs w:val="0"/>
          <w:sz w:val="28"/>
          <w:szCs w:val="28"/>
        </w:rPr>
        <w:t>3</w:t>
      </w:r>
      <w:r w:rsidRPr="00C3520D">
        <w:rPr>
          <w:rStyle w:val="FontStyle45"/>
          <w:b w:val="0"/>
          <w:bCs w:val="0"/>
          <w:sz w:val="28"/>
          <w:szCs w:val="28"/>
        </w:rPr>
        <w:t xml:space="preserve"> ст.</w:t>
      </w:r>
      <w:r w:rsidR="00D806E9" w:rsidRPr="00C3520D">
        <w:rPr>
          <w:rStyle w:val="FontStyle45"/>
          <w:b w:val="0"/>
          <w:bCs w:val="0"/>
          <w:sz w:val="28"/>
          <w:szCs w:val="28"/>
        </w:rPr>
        <w:t>19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Градостроительного кодекса Российской Федерации):</w:t>
      </w:r>
    </w:p>
    <w:p w:rsidR="00C82F47" w:rsidRPr="00C3520D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а)</w:t>
      </w:r>
      <w:r w:rsidRPr="00C3520D">
        <w:rPr>
          <w:rStyle w:val="FontStyle46"/>
          <w:sz w:val="28"/>
          <w:szCs w:val="28"/>
        </w:rPr>
        <w:tab/>
      </w:r>
      <w:proofErr w:type="gramEnd"/>
      <w:r w:rsidRPr="00C3520D">
        <w:rPr>
          <w:rStyle w:val="FontStyle46"/>
          <w:sz w:val="28"/>
          <w:szCs w:val="28"/>
        </w:rPr>
        <w:t>электро</w:t>
      </w:r>
      <w:r w:rsidR="00D806E9" w:rsidRPr="00C3520D">
        <w:rPr>
          <w:rStyle w:val="FontStyle46"/>
          <w:sz w:val="28"/>
          <w:szCs w:val="28"/>
        </w:rPr>
        <w:t>- и газоснабжение поселений;</w:t>
      </w:r>
      <w:r w:rsidRPr="00C3520D">
        <w:rPr>
          <w:rStyle w:val="FontStyle46"/>
          <w:sz w:val="28"/>
          <w:szCs w:val="28"/>
        </w:rPr>
        <w:t>;</w:t>
      </w:r>
    </w:p>
    <w:p w:rsidR="00C82F47" w:rsidRPr="00C3520D" w:rsidRDefault="00C82F47" w:rsidP="004544E8">
      <w:pPr>
        <w:pStyle w:val="Style7"/>
        <w:widowControl/>
        <w:tabs>
          <w:tab w:val="left" w:pos="998"/>
        </w:tabs>
        <w:spacing w:line="240" w:lineRule="auto"/>
        <w:ind w:left="720" w:firstLine="0"/>
        <w:jc w:val="left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б)</w:t>
      </w:r>
      <w:r w:rsidRPr="00C3520D">
        <w:rPr>
          <w:rStyle w:val="FontStyle46"/>
          <w:sz w:val="28"/>
          <w:szCs w:val="28"/>
        </w:rPr>
        <w:tab/>
      </w:r>
      <w:proofErr w:type="gramEnd"/>
      <w:r w:rsidRPr="00C3520D">
        <w:rPr>
          <w:rStyle w:val="FontStyle46"/>
          <w:sz w:val="28"/>
          <w:szCs w:val="28"/>
        </w:rPr>
        <w:t>автомобильные дороги местного значения</w:t>
      </w:r>
      <w:r w:rsidR="001148C7" w:rsidRPr="00C3520D">
        <w:rPr>
          <w:rStyle w:val="FontStyle46"/>
          <w:sz w:val="28"/>
          <w:szCs w:val="28"/>
        </w:rPr>
        <w:t xml:space="preserve"> вне границ населенных пунктов в границах муниципального района</w:t>
      </w:r>
      <w:r w:rsidRPr="00C3520D">
        <w:rPr>
          <w:rStyle w:val="FontStyle46"/>
          <w:sz w:val="28"/>
          <w:szCs w:val="28"/>
        </w:rPr>
        <w:t>;</w:t>
      </w:r>
    </w:p>
    <w:p w:rsidR="001148C7" w:rsidRPr="00C3520D" w:rsidRDefault="00C82F4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в)физиче</w:t>
      </w:r>
      <w:r w:rsidR="001148C7" w:rsidRPr="00C3520D">
        <w:rPr>
          <w:rStyle w:val="FontStyle46"/>
          <w:sz w:val="28"/>
          <w:szCs w:val="28"/>
        </w:rPr>
        <w:t>ская</w:t>
      </w:r>
      <w:proofErr w:type="gramEnd"/>
      <w:r w:rsidR="001148C7" w:rsidRPr="00C3520D">
        <w:rPr>
          <w:rStyle w:val="FontStyle46"/>
          <w:sz w:val="28"/>
          <w:szCs w:val="28"/>
        </w:rPr>
        <w:t xml:space="preserve"> культура и массовый спорт</w:t>
      </w:r>
    </w:p>
    <w:p w:rsidR="001148C7" w:rsidRPr="00C3520D" w:rsidRDefault="001148C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г)</w:t>
      </w:r>
      <w:r w:rsidR="00C82F47" w:rsidRPr="00C3520D">
        <w:rPr>
          <w:rStyle w:val="FontStyle46"/>
          <w:sz w:val="28"/>
          <w:szCs w:val="28"/>
        </w:rPr>
        <w:t>образование</w:t>
      </w:r>
      <w:proofErr w:type="gramEnd"/>
      <w:r w:rsidR="00C82F47" w:rsidRPr="00C3520D">
        <w:rPr>
          <w:rStyle w:val="FontStyle46"/>
          <w:sz w:val="28"/>
          <w:szCs w:val="28"/>
        </w:rPr>
        <w:t>,</w:t>
      </w:r>
      <w:r w:rsidR="00C82F47" w:rsidRPr="00C3520D">
        <w:rPr>
          <w:rStyle w:val="FontStyle46"/>
          <w:sz w:val="28"/>
          <w:szCs w:val="28"/>
        </w:rPr>
        <w:br/>
      </w:r>
      <w:r w:rsidRPr="00C3520D">
        <w:rPr>
          <w:rStyle w:val="FontStyle46"/>
          <w:sz w:val="28"/>
          <w:szCs w:val="28"/>
        </w:rPr>
        <w:t xml:space="preserve">           д)здравоохранение</w:t>
      </w:r>
    </w:p>
    <w:p w:rsidR="00C82F47" w:rsidRPr="00C3520D" w:rsidRDefault="001148C7" w:rsidP="004544E8">
      <w:pPr>
        <w:pStyle w:val="Style7"/>
        <w:widowControl/>
        <w:tabs>
          <w:tab w:val="left" w:pos="1349"/>
        </w:tabs>
        <w:spacing w:line="240" w:lineRule="auto"/>
        <w:ind w:firstLine="715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е)</w:t>
      </w:r>
      <w:r w:rsidR="00D806E9" w:rsidRPr="00C3520D">
        <w:rPr>
          <w:rStyle w:val="FontStyle46"/>
          <w:sz w:val="28"/>
          <w:szCs w:val="28"/>
        </w:rPr>
        <w:t>обработка</w:t>
      </w:r>
      <w:proofErr w:type="gramEnd"/>
      <w:r w:rsidR="00D806E9" w:rsidRPr="00C3520D">
        <w:rPr>
          <w:rStyle w:val="FontStyle46"/>
          <w:sz w:val="28"/>
          <w:szCs w:val="28"/>
        </w:rPr>
        <w:t>, утилизация, обезвреживание, размещение твердых коммунальных отходов;</w:t>
      </w:r>
    </w:p>
    <w:p w:rsidR="00C82F47" w:rsidRPr="00C3520D" w:rsidRDefault="001148C7" w:rsidP="004544E8">
      <w:pPr>
        <w:pStyle w:val="Style7"/>
        <w:widowControl/>
        <w:tabs>
          <w:tab w:val="left" w:pos="1085"/>
        </w:tabs>
        <w:spacing w:line="240" w:lineRule="auto"/>
        <w:ind w:firstLine="706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ж</w:t>
      </w:r>
      <w:r w:rsidR="00C82F47" w:rsidRPr="00C3520D">
        <w:rPr>
          <w:rStyle w:val="FontStyle46"/>
          <w:sz w:val="28"/>
          <w:szCs w:val="28"/>
        </w:rPr>
        <w:t>)</w:t>
      </w:r>
      <w:r w:rsidR="00C82F47" w:rsidRPr="00C3520D">
        <w:rPr>
          <w:rStyle w:val="FontStyle46"/>
          <w:sz w:val="28"/>
          <w:szCs w:val="28"/>
        </w:rPr>
        <w:tab/>
      </w:r>
      <w:proofErr w:type="gramEnd"/>
      <w:r w:rsidR="00C82F47" w:rsidRPr="00C3520D">
        <w:rPr>
          <w:rStyle w:val="FontStyle46"/>
          <w:sz w:val="28"/>
          <w:szCs w:val="28"/>
        </w:rPr>
        <w:t>иные области в связи с решением вопросов местного значения</w:t>
      </w:r>
      <w:r w:rsidR="00C82F47" w:rsidRPr="00C3520D">
        <w:rPr>
          <w:rStyle w:val="FontStyle46"/>
          <w:sz w:val="28"/>
          <w:szCs w:val="28"/>
        </w:rPr>
        <w:br/>
      </w:r>
      <w:r w:rsidR="000F5240" w:rsidRPr="00C3520D">
        <w:rPr>
          <w:rStyle w:val="FontStyle46"/>
          <w:sz w:val="28"/>
          <w:szCs w:val="28"/>
        </w:rPr>
        <w:t>муниципального района;</w:t>
      </w:r>
    </w:p>
    <w:p w:rsidR="00C82F47" w:rsidRPr="00C3520D" w:rsidRDefault="00C82F47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иными объектами местного значения </w:t>
      </w:r>
      <w:r w:rsidR="00461676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населения </w:t>
      </w:r>
      <w:proofErr w:type="spellStart"/>
      <w:r w:rsidR="00461676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461676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, </w:t>
      </w:r>
      <w:r w:rsidRPr="00C3520D">
        <w:rPr>
          <w:rStyle w:val="FontStyle46"/>
          <w:sz w:val="28"/>
          <w:szCs w:val="28"/>
        </w:rPr>
        <w:t xml:space="preserve">и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максимально допустимого уровня территориальной доступности таких объектов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для населения </w:t>
      </w:r>
      <w:proofErr w:type="spellStart"/>
      <w:r w:rsidR="00461676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461676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района.</w:t>
      </w:r>
    </w:p>
    <w:p w:rsidR="00461676" w:rsidRPr="00C3520D" w:rsidRDefault="00461676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Для объектов местного значения, на которые не установлены расчетные показатели настоящими нормативами</w:t>
      </w:r>
      <w:r w:rsidR="007D25FE" w:rsidRPr="00C3520D">
        <w:rPr>
          <w:rStyle w:val="FontStyle45"/>
          <w:b w:val="0"/>
          <w:bCs w:val="0"/>
          <w:sz w:val="28"/>
          <w:szCs w:val="28"/>
        </w:rPr>
        <w:t>, следует руководствоваться региональными нормативами градостроительного проектирования Республики Марий Эл, законами и нормативно-техническими документами Российской Федерации и Республики Марий Эл.</w:t>
      </w:r>
    </w:p>
    <w:p w:rsidR="007D25FE" w:rsidRPr="00C3520D" w:rsidRDefault="007D25FE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№184-ФЗ «О </w:t>
      </w:r>
      <w:r w:rsidRPr="00C3520D">
        <w:rPr>
          <w:rStyle w:val="FontStyle45"/>
          <w:b w:val="0"/>
          <w:bCs w:val="0"/>
          <w:sz w:val="28"/>
          <w:szCs w:val="28"/>
        </w:rPr>
        <w:lastRenderedPageBreak/>
        <w:t>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</w:t>
      </w:r>
      <w:r w:rsidR="00F15C9F" w:rsidRPr="00C3520D">
        <w:rPr>
          <w:rStyle w:val="FontStyle45"/>
          <w:b w:val="0"/>
          <w:bCs w:val="0"/>
          <w:sz w:val="28"/>
          <w:szCs w:val="28"/>
        </w:rPr>
        <w:t>, вводимыми взамен отмененных.</w:t>
      </w:r>
    </w:p>
    <w:p w:rsidR="00F15C9F" w:rsidRPr="00C3520D" w:rsidRDefault="00F15C9F" w:rsidP="004544E8">
      <w:pPr>
        <w:pStyle w:val="Style14"/>
        <w:widowControl/>
        <w:spacing w:line="240" w:lineRule="auto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района, независимо от их организационно-правовой формы.</w:t>
      </w:r>
    </w:p>
    <w:p w:rsidR="00C82F47" w:rsidRPr="00C3520D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  <w:sz w:val="28"/>
          <w:szCs w:val="28"/>
        </w:rPr>
        <w:sectPr w:rsidR="00C82F47" w:rsidRPr="00C3520D">
          <w:footerReference w:type="even" r:id="rId9"/>
          <w:footerReference w:type="default" r:id="rId10"/>
          <w:footerReference w:type="first" r:id="rId11"/>
          <w:type w:val="continuous"/>
          <w:pgSz w:w="11909" w:h="16834"/>
          <w:pgMar w:top="1135" w:right="845" w:bottom="360" w:left="1699" w:header="720" w:footer="720" w:gutter="0"/>
          <w:cols w:space="60"/>
          <w:noEndnote/>
          <w:titlePg/>
        </w:sectPr>
      </w:pPr>
    </w:p>
    <w:p w:rsidR="00C82F47" w:rsidRPr="00C3520D" w:rsidRDefault="00C82F47" w:rsidP="00D356CF">
      <w:pPr>
        <w:pStyle w:val="Style3"/>
        <w:widowControl/>
        <w:spacing w:before="67"/>
        <w:jc w:val="center"/>
        <w:rPr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lastRenderedPageBreak/>
        <w:t>3.1  Расчетные</w:t>
      </w:r>
      <w:proofErr w:type="gramEnd"/>
      <w:r w:rsidRPr="00C3520D">
        <w:rPr>
          <w:rStyle w:val="FontStyle45"/>
          <w:sz w:val="28"/>
          <w:szCs w:val="28"/>
        </w:rPr>
        <w:t xml:space="preserve"> показатели в области электро</w:t>
      </w:r>
      <w:r w:rsidR="00D356CF" w:rsidRPr="00C3520D">
        <w:rPr>
          <w:rStyle w:val="FontStyle45"/>
          <w:sz w:val="28"/>
          <w:szCs w:val="28"/>
        </w:rPr>
        <w:t xml:space="preserve">- и газоснабжения </w:t>
      </w:r>
    </w:p>
    <w:p w:rsidR="00C82F47" w:rsidRPr="00C3520D" w:rsidRDefault="00C82F47" w:rsidP="00D0316B">
      <w:pPr>
        <w:pStyle w:val="Style6"/>
        <w:widowControl/>
        <w:spacing w:before="77"/>
        <w:ind w:firstLine="706"/>
        <w:rPr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Для </w:t>
      </w:r>
      <w:r w:rsidR="00F15C9F" w:rsidRPr="00C3520D">
        <w:rPr>
          <w:rStyle w:val="FontStyle46"/>
          <w:sz w:val="28"/>
          <w:szCs w:val="28"/>
        </w:rPr>
        <w:t xml:space="preserve">территории </w:t>
      </w:r>
      <w:proofErr w:type="spellStart"/>
      <w:r w:rsidR="00F15C9F" w:rsidRPr="00C3520D">
        <w:rPr>
          <w:rStyle w:val="FontStyle46"/>
          <w:sz w:val="28"/>
          <w:szCs w:val="28"/>
        </w:rPr>
        <w:t>Моркинского</w:t>
      </w:r>
      <w:proofErr w:type="spellEnd"/>
      <w:r w:rsidR="00F15C9F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>объектами в области электро</w:t>
      </w:r>
      <w:r w:rsidR="000F5240" w:rsidRPr="00C3520D">
        <w:rPr>
          <w:rStyle w:val="FontStyle45"/>
          <w:b w:val="0"/>
          <w:bCs w:val="0"/>
          <w:sz w:val="28"/>
          <w:szCs w:val="28"/>
        </w:rPr>
        <w:t>- и газоснабжения поселений</w:t>
      </w:r>
      <w:r w:rsidR="00F45E0A" w:rsidRPr="00C3520D">
        <w:rPr>
          <w:rStyle w:val="FontStyle45"/>
          <w:b w:val="0"/>
          <w:bCs w:val="0"/>
          <w:sz w:val="28"/>
          <w:szCs w:val="28"/>
        </w:rPr>
        <w:t xml:space="preserve"> </w:t>
      </w:r>
      <w:proofErr w:type="gramStart"/>
      <w:r w:rsidR="00F45E0A" w:rsidRPr="00C3520D">
        <w:rPr>
          <w:rStyle w:val="FontStyle45"/>
          <w:b w:val="0"/>
          <w:bCs w:val="0"/>
          <w:sz w:val="28"/>
          <w:szCs w:val="28"/>
        </w:rPr>
        <w:t xml:space="preserve">и </w:t>
      </w:r>
      <w:r w:rsidR="000F5240" w:rsidRPr="00C3520D">
        <w:rPr>
          <w:rStyle w:val="FontStyle46"/>
          <w:sz w:val="28"/>
          <w:szCs w:val="28"/>
        </w:rPr>
        <w:t xml:space="preserve"> расчетные</w:t>
      </w:r>
      <w:proofErr w:type="gramEnd"/>
      <w:r w:rsidR="000F5240" w:rsidRPr="00C3520D">
        <w:rPr>
          <w:rStyle w:val="FontStyle46"/>
          <w:sz w:val="28"/>
          <w:szCs w:val="28"/>
        </w:rPr>
        <w:t xml:space="preserve"> показатели</w:t>
      </w:r>
      <w:r w:rsidRPr="00C3520D">
        <w:rPr>
          <w:rStyle w:val="FontStyle46"/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</w:t>
      </w:r>
      <w:r w:rsidR="00F15C9F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F15C9F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Наименование одного или нескольких видов объектов местного значения </w:t>
            </w:r>
            <w:r w:rsidR="00F15C9F" w:rsidRPr="00C3520D">
              <w:rPr>
                <w:rStyle w:val="FontStyle42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8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8"/>
              <w:widowControl/>
              <w:spacing w:line="274" w:lineRule="exact"/>
              <w:ind w:left="389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Объекты электроснабжения (трансформаторные подстанции, линии электропередач и т.д.)</w:t>
            </w:r>
            <w:r w:rsidR="00F45E0A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до 35 </w:t>
            </w:r>
            <w:proofErr w:type="spellStart"/>
            <w:r w:rsidR="00F45E0A" w:rsidRPr="00C3520D">
              <w:rPr>
                <w:rStyle w:val="FontStyle42"/>
                <w:b w:val="0"/>
                <w:bCs w:val="0"/>
                <w:sz w:val="28"/>
                <w:szCs w:val="28"/>
              </w:rPr>
              <w:t>кВ</w:t>
            </w:r>
            <w:proofErr w:type="spellEnd"/>
            <w:r w:rsidR="00F45E0A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95% </w:t>
            </w:r>
            <w:proofErr w:type="gramStart"/>
            <w:r w:rsidRPr="00C3520D">
              <w:rPr>
                <w:rStyle w:val="FontStyle43"/>
                <w:sz w:val="28"/>
                <w:szCs w:val="28"/>
              </w:rPr>
              <w:t>объектов</w:t>
            </w:r>
            <w:proofErr w:type="gramEnd"/>
            <w:r w:rsidRPr="00C3520D">
              <w:rPr>
                <w:rStyle w:val="FontStyle43"/>
                <w:sz w:val="28"/>
                <w:szCs w:val="28"/>
              </w:rPr>
              <w:t xml:space="preserve"> расположенных на территории населенных пунктов </w:t>
            </w:r>
            <w:r w:rsidR="001148C7" w:rsidRPr="00C3520D">
              <w:rPr>
                <w:rStyle w:val="FontStyle43"/>
                <w:sz w:val="28"/>
                <w:szCs w:val="28"/>
              </w:rPr>
              <w:t>муниципального района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1148C7">
            <w:pPr>
              <w:pStyle w:val="Style39"/>
              <w:widowControl/>
              <w:spacing w:line="269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1148C7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F45E0A">
            <w:pPr>
              <w:pStyle w:val="Style38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Объекты газоснабжения </w:t>
            </w:r>
            <w:r w:rsidR="00F45E0A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поселений 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(</w:t>
            </w:r>
            <w:r w:rsidR="00F45E0A" w:rsidRPr="00C3520D">
              <w:rPr>
                <w:rStyle w:val="FontStyle42"/>
                <w:b w:val="0"/>
                <w:bCs w:val="0"/>
                <w:sz w:val="28"/>
                <w:szCs w:val="28"/>
              </w:rPr>
              <w:t>межпоселковые сети газоснабжения (газопроводы),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ГРПБ, ГРПШ)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90% </w:t>
            </w:r>
            <w:proofErr w:type="gramStart"/>
            <w:r w:rsidRPr="00C3520D">
              <w:rPr>
                <w:rStyle w:val="FontStyle43"/>
                <w:sz w:val="28"/>
                <w:szCs w:val="28"/>
              </w:rPr>
              <w:t>объектов</w:t>
            </w:r>
            <w:proofErr w:type="gramEnd"/>
            <w:r w:rsidRPr="00C3520D">
              <w:rPr>
                <w:rStyle w:val="FontStyle43"/>
                <w:sz w:val="28"/>
                <w:szCs w:val="28"/>
              </w:rPr>
              <w:t xml:space="preserve"> расположенных на территории населенных пунктов </w:t>
            </w:r>
            <w:r w:rsidR="001148C7" w:rsidRPr="00C3520D">
              <w:rPr>
                <w:rStyle w:val="FontStyle43"/>
                <w:sz w:val="28"/>
                <w:szCs w:val="28"/>
              </w:rPr>
              <w:t>муниципального района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Согласно техническим условиям снабжающей организации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1148C7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1148C7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C82F47" w:rsidRPr="00C3520D" w:rsidRDefault="00C82F47">
      <w:pPr>
        <w:pStyle w:val="Style24"/>
        <w:widowControl/>
        <w:spacing w:line="240" w:lineRule="exact"/>
        <w:jc w:val="left"/>
        <w:rPr>
          <w:sz w:val="28"/>
          <w:szCs w:val="28"/>
        </w:rPr>
      </w:pPr>
    </w:p>
    <w:p w:rsidR="00C82F47" w:rsidRPr="00C3520D" w:rsidRDefault="00C82F47" w:rsidP="009B2C40">
      <w:pPr>
        <w:pStyle w:val="Style24"/>
        <w:widowControl/>
        <w:spacing w:before="24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3.2 Расчетные показатели в области автомобильных дорог местного значения</w:t>
      </w:r>
      <w:r w:rsidR="00601FE9" w:rsidRPr="00C3520D">
        <w:rPr>
          <w:rStyle w:val="FontStyle45"/>
          <w:sz w:val="28"/>
          <w:szCs w:val="28"/>
        </w:rPr>
        <w:t xml:space="preserve"> вне границ населенных пунктов в границах муниципального района</w:t>
      </w:r>
    </w:p>
    <w:p w:rsidR="00C82F47" w:rsidRPr="00C3520D" w:rsidRDefault="00C82F47">
      <w:pPr>
        <w:pStyle w:val="Style6"/>
        <w:widowControl/>
        <w:spacing w:before="77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Для </w:t>
      </w:r>
      <w:r w:rsidR="00EC2B92" w:rsidRPr="00C3520D">
        <w:rPr>
          <w:rStyle w:val="FontStyle46"/>
          <w:sz w:val="28"/>
          <w:szCs w:val="28"/>
        </w:rPr>
        <w:t xml:space="preserve">территории </w:t>
      </w:r>
      <w:proofErr w:type="spellStart"/>
      <w:r w:rsidR="00EC2B92" w:rsidRPr="00C3520D">
        <w:rPr>
          <w:rStyle w:val="FontStyle46"/>
          <w:sz w:val="28"/>
          <w:szCs w:val="28"/>
        </w:rPr>
        <w:t>Моркинского</w:t>
      </w:r>
      <w:proofErr w:type="spellEnd"/>
      <w:r w:rsidR="00EC2B92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>объектами в области автомобильных дорог местного значения в</w:t>
      </w:r>
      <w:r w:rsidR="00EC2B92" w:rsidRPr="00C3520D">
        <w:rPr>
          <w:rStyle w:val="FontStyle45"/>
          <w:b w:val="0"/>
          <w:bCs w:val="0"/>
          <w:sz w:val="28"/>
          <w:szCs w:val="28"/>
        </w:rPr>
        <w:t>не</w:t>
      </w:r>
      <w:r w:rsidRPr="00C3520D">
        <w:rPr>
          <w:rStyle w:val="FontStyle45"/>
          <w:b w:val="0"/>
          <w:bCs w:val="0"/>
          <w:sz w:val="28"/>
          <w:szCs w:val="28"/>
        </w:rPr>
        <w:t xml:space="preserve"> грани</w:t>
      </w:r>
      <w:r w:rsidR="00EC2B92" w:rsidRPr="00C3520D">
        <w:rPr>
          <w:rStyle w:val="FontStyle45"/>
          <w:b w:val="0"/>
          <w:bCs w:val="0"/>
          <w:sz w:val="28"/>
          <w:szCs w:val="28"/>
        </w:rPr>
        <w:t>ц</w:t>
      </w:r>
      <w:r w:rsidRPr="00C3520D">
        <w:rPr>
          <w:rStyle w:val="FontStyle45"/>
          <w:b w:val="0"/>
          <w:bCs w:val="0"/>
          <w:sz w:val="28"/>
          <w:szCs w:val="28"/>
        </w:rPr>
        <w:t xml:space="preserve"> населенных пунктов</w:t>
      </w:r>
      <w:r w:rsidR="00EC2B92" w:rsidRPr="00C3520D">
        <w:rPr>
          <w:rStyle w:val="FontStyle45"/>
          <w:b w:val="0"/>
          <w:bCs w:val="0"/>
          <w:sz w:val="28"/>
          <w:szCs w:val="28"/>
        </w:rPr>
        <w:t xml:space="preserve"> в границах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="000F5240" w:rsidRPr="00C3520D">
        <w:rPr>
          <w:rStyle w:val="FontStyle46"/>
          <w:sz w:val="28"/>
          <w:szCs w:val="28"/>
        </w:rPr>
        <w:t>и расчетные показатели</w:t>
      </w:r>
      <w:r w:rsidRPr="00C3520D">
        <w:rPr>
          <w:rStyle w:val="FontStyle46"/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="00EC2B92" w:rsidRPr="00C3520D">
        <w:rPr>
          <w:rStyle w:val="FontStyle46"/>
          <w:sz w:val="28"/>
          <w:szCs w:val="28"/>
        </w:rPr>
        <w:t>Моркинского</w:t>
      </w:r>
      <w:proofErr w:type="spellEnd"/>
      <w:r w:rsidR="00EC2B92" w:rsidRPr="00C3520D">
        <w:rPr>
          <w:rStyle w:val="FontStyle46"/>
          <w:sz w:val="28"/>
          <w:szCs w:val="28"/>
        </w:rPr>
        <w:t xml:space="preserve"> муниципального района.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23"/>
              <w:widowControl/>
              <w:spacing w:line="274" w:lineRule="exact"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Наименование одного или нескольких видов объектов местного значения </w:t>
            </w:r>
            <w:r w:rsidR="0057254A" w:rsidRPr="00C3520D">
              <w:rPr>
                <w:rStyle w:val="FontStyle42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7"/>
              <w:widowControl/>
              <w:ind w:left="331" w:firstLine="173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EC2B92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 xml:space="preserve">Автомобильные   дороги   </w:t>
            </w:r>
            <w:r w:rsidR="00EC2B92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местного значения вне границ населенных пунктов в границах муниципального </w:t>
            </w:r>
            <w:proofErr w:type="gramStart"/>
            <w:r w:rsidR="00EC2B92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района 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с</w:t>
            </w:r>
            <w:proofErr w:type="gramEnd"/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твердым покрытием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EC2B92">
            <w:pPr>
              <w:pStyle w:val="Style39"/>
              <w:widowControl/>
              <w:spacing w:line="274" w:lineRule="exact"/>
              <w:ind w:firstLine="5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75% общей протяженности </w:t>
            </w:r>
            <w:r w:rsidR="00EC2B92" w:rsidRPr="00C3520D">
              <w:rPr>
                <w:rStyle w:val="FontStyle43"/>
                <w:sz w:val="28"/>
                <w:szCs w:val="28"/>
              </w:rPr>
              <w:t xml:space="preserve">автомобильных дорог местного значения вне границ </w:t>
            </w:r>
            <w:r w:rsidRPr="00C3520D">
              <w:rPr>
                <w:rStyle w:val="FontStyle43"/>
                <w:sz w:val="28"/>
                <w:szCs w:val="28"/>
              </w:rPr>
              <w:t xml:space="preserve">населенных пунктов </w:t>
            </w:r>
            <w:r w:rsidR="00EC2B92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в границах муниципального </w:t>
            </w:r>
            <w:proofErr w:type="gramStart"/>
            <w:r w:rsidR="00EC2B92" w:rsidRPr="00C3520D">
              <w:rPr>
                <w:rStyle w:val="FontStyle42"/>
                <w:b w:val="0"/>
                <w:bCs w:val="0"/>
                <w:sz w:val="28"/>
                <w:szCs w:val="28"/>
              </w:rPr>
              <w:t>района  с</w:t>
            </w:r>
            <w:proofErr w:type="gramEnd"/>
            <w:r w:rsidR="00EC2B92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твердым покрытием, находящихс</w:t>
            </w:r>
            <w:r w:rsidR="0057254A" w:rsidRPr="00C3520D">
              <w:rPr>
                <w:rStyle w:val="FontStyle42"/>
                <w:b w:val="0"/>
                <w:bCs w:val="0"/>
                <w:sz w:val="28"/>
                <w:szCs w:val="28"/>
              </w:rPr>
              <w:t>я на балансе муниципального обра</w:t>
            </w:r>
            <w:r w:rsidR="00EC2B92" w:rsidRPr="00C3520D">
              <w:rPr>
                <w:rStyle w:val="FontStyle42"/>
                <w:b w:val="0"/>
                <w:bCs w:val="0"/>
                <w:sz w:val="28"/>
                <w:szCs w:val="28"/>
              </w:rPr>
              <w:t>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EC2B92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Не устанавливается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Пешеходный переход (наземный, надземный, подземный) </w:t>
            </w:r>
          </w:p>
          <w:p w:rsidR="00C82F47" w:rsidRPr="00C3520D" w:rsidRDefault="00C82F47" w:rsidP="00D0316B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0F5240" w:rsidP="00D0316B">
            <w:pPr>
              <w:pStyle w:val="Style39"/>
              <w:widowControl/>
              <w:spacing w:line="240" w:lineRule="auto"/>
              <w:ind w:right="1363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Определяется проектом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F45E0A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Определяется проектом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CF2DC7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ind w:left="5" w:hanging="5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Пешеходная доступность не более 30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601FE9" w:rsidRPr="00C3520D" w:rsidRDefault="00601FE9" w:rsidP="009B2C40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3.3 Расчетные показатели в области физической культуры и массового спорта</w:t>
      </w:r>
    </w:p>
    <w:p w:rsidR="00C82F47" w:rsidRPr="00C3520D" w:rsidRDefault="00C82F47">
      <w:pPr>
        <w:pStyle w:val="Style1"/>
        <w:widowControl/>
        <w:spacing w:line="240" w:lineRule="exact"/>
        <w:rPr>
          <w:sz w:val="28"/>
          <w:szCs w:val="28"/>
        </w:rPr>
      </w:pPr>
    </w:p>
    <w:p w:rsidR="00C82F47" w:rsidRPr="00C3520D" w:rsidRDefault="00C82F47" w:rsidP="004544E8">
      <w:pPr>
        <w:pStyle w:val="Style1"/>
        <w:widowControl/>
        <w:spacing w:before="77"/>
        <w:ind w:firstLine="720"/>
        <w:jc w:val="left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Для </w:t>
      </w:r>
      <w:r w:rsidR="00601FE9" w:rsidRPr="00C3520D">
        <w:rPr>
          <w:rStyle w:val="FontStyle46"/>
          <w:sz w:val="28"/>
          <w:szCs w:val="28"/>
        </w:rPr>
        <w:t xml:space="preserve">территории </w:t>
      </w:r>
      <w:proofErr w:type="spellStart"/>
      <w:r w:rsidR="00601FE9" w:rsidRPr="00C3520D">
        <w:rPr>
          <w:rStyle w:val="FontStyle46"/>
          <w:sz w:val="28"/>
          <w:szCs w:val="28"/>
        </w:rPr>
        <w:t>Моркинского</w:t>
      </w:r>
      <w:proofErr w:type="spellEnd"/>
      <w:r w:rsidR="00601FE9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физической культуры </w:t>
      </w: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и  массового</w:t>
      </w:r>
      <w:proofErr w:type="gramEnd"/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>спорта</w:t>
      </w:r>
      <w:r w:rsidRPr="00C3520D">
        <w:rPr>
          <w:rStyle w:val="FontStyle45"/>
          <w:sz w:val="28"/>
          <w:szCs w:val="28"/>
        </w:rPr>
        <w:t xml:space="preserve"> </w:t>
      </w:r>
      <w:r w:rsidR="000F5240" w:rsidRPr="00C3520D">
        <w:rPr>
          <w:rStyle w:val="FontStyle46"/>
          <w:sz w:val="28"/>
          <w:szCs w:val="28"/>
        </w:rPr>
        <w:t>и расчетные</w:t>
      </w:r>
      <w:r w:rsidRPr="00C3520D">
        <w:rPr>
          <w:rStyle w:val="FontStyle46"/>
          <w:sz w:val="28"/>
          <w:szCs w:val="28"/>
        </w:rPr>
        <w:t xml:space="preserve"> по</w:t>
      </w:r>
      <w:r w:rsidR="000F5240" w:rsidRPr="00C3520D">
        <w:rPr>
          <w:rStyle w:val="FontStyle46"/>
          <w:sz w:val="28"/>
          <w:szCs w:val="28"/>
        </w:rPr>
        <w:t>казатели</w:t>
      </w:r>
      <w:r w:rsidRPr="00C3520D">
        <w:rPr>
          <w:rStyle w:val="FontStyle46"/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="00601FE9" w:rsidRPr="00C3520D">
        <w:rPr>
          <w:rStyle w:val="FontStyle46"/>
          <w:sz w:val="28"/>
          <w:szCs w:val="28"/>
        </w:rPr>
        <w:t>Моркинского</w:t>
      </w:r>
      <w:proofErr w:type="spellEnd"/>
      <w:r w:rsidR="00601FE9" w:rsidRPr="00C3520D">
        <w:rPr>
          <w:rStyle w:val="FontStyle46"/>
          <w:sz w:val="28"/>
          <w:szCs w:val="28"/>
        </w:rPr>
        <w:t xml:space="preserve"> муниципального района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601FE9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Наименование одного или нескольких видов объектов местного значения </w:t>
            </w:r>
            <w:r w:rsidR="00601FE9"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 xml:space="preserve">Расчетные показатели минимально допустимого уровня обеспеченности 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>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6"/>
              <w:widowControl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 xml:space="preserve">Расчетные показатели максимально допустимого уровня 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>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>Территория применения расчетных показателей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F45E0A" w:rsidP="00F45E0A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sz w:val="28"/>
                <w:szCs w:val="28"/>
              </w:rPr>
              <w:t>Дома спорта, бассейны, спортивные центры, спортивные площадки, спортивные трассы и аналогичные объекты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Не менее 1 объекта</w:t>
            </w:r>
            <w:r w:rsidR="00601FE9" w:rsidRPr="00C3520D">
              <w:rPr>
                <w:rStyle w:val="FontStyle43"/>
                <w:sz w:val="28"/>
                <w:szCs w:val="28"/>
              </w:rPr>
              <w:t xml:space="preserve"> на муниципальный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proofErr w:type="spellStart"/>
            <w:r w:rsidRPr="00C3520D">
              <w:rPr>
                <w:rStyle w:val="FontStyle43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3"/>
                <w:sz w:val="28"/>
                <w:szCs w:val="28"/>
              </w:rPr>
              <w:t>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601FE9" w:rsidRPr="00C3520D" w:rsidRDefault="00601FE9" w:rsidP="00601FE9">
      <w:pPr>
        <w:pStyle w:val="Style3"/>
        <w:widowControl/>
        <w:spacing w:before="182"/>
        <w:jc w:val="center"/>
        <w:rPr>
          <w:sz w:val="28"/>
          <w:szCs w:val="28"/>
        </w:rPr>
      </w:pPr>
      <w:r w:rsidRPr="00C3520D">
        <w:rPr>
          <w:sz w:val="28"/>
          <w:szCs w:val="28"/>
        </w:rPr>
        <w:t xml:space="preserve">                                      </w:t>
      </w:r>
    </w:p>
    <w:p w:rsidR="00C82F47" w:rsidRPr="00C3520D" w:rsidRDefault="00AE1026" w:rsidP="00AE1026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t xml:space="preserve">3.4 </w:t>
      </w:r>
      <w:r w:rsidR="00601FE9" w:rsidRPr="00C3520D">
        <w:rPr>
          <w:rStyle w:val="FontStyle45"/>
          <w:sz w:val="28"/>
          <w:szCs w:val="28"/>
        </w:rPr>
        <w:t xml:space="preserve"> Расчетные</w:t>
      </w:r>
      <w:proofErr w:type="gramEnd"/>
      <w:r w:rsidR="00601FE9" w:rsidRPr="00C3520D">
        <w:rPr>
          <w:rStyle w:val="FontStyle45"/>
          <w:sz w:val="28"/>
          <w:szCs w:val="28"/>
        </w:rPr>
        <w:t xml:space="preserve"> показатели в области </w:t>
      </w:r>
      <w:r w:rsidRPr="00C3520D">
        <w:rPr>
          <w:rStyle w:val="FontStyle45"/>
          <w:sz w:val="28"/>
          <w:szCs w:val="28"/>
        </w:rPr>
        <w:t>здравоохранения</w:t>
      </w:r>
    </w:p>
    <w:p w:rsidR="00AE1026" w:rsidRPr="00C3520D" w:rsidRDefault="00AE1026" w:rsidP="00AE1026">
      <w:pPr>
        <w:pStyle w:val="Style3"/>
        <w:widowControl/>
        <w:spacing w:before="182"/>
        <w:jc w:val="center"/>
        <w:rPr>
          <w:sz w:val="28"/>
          <w:szCs w:val="28"/>
        </w:rPr>
      </w:pPr>
    </w:p>
    <w:p w:rsidR="00AE1026" w:rsidRPr="00C3520D" w:rsidRDefault="00601FE9" w:rsidP="00AE1026">
      <w:pPr>
        <w:pStyle w:val="Style1"/>
        <w:widowControl/>
        <w:spacing w:before="77"/>
        <w:ind w:firstLine="720"/>
        <w:jc w:val="left"/>
        <w:rPr>
          <w:rStyle w:val="FontStyle46"/>
          <w:sz w:val="28"/>
          <w:szCs w:val="28"/>
        </w:rPr>
      </w:pPr>
      <w:r w:rsidRPr="00C3520D">
        <w:rPr>
          <w:sz w:val="28"/>
          <w:szCs w:val="28"/>
        </w:rPr>
        <w:t xml:space="preserve">      </w:t>
      </w:r>
      <w:r w:rsidR="00AE1026" w:rsidRPr="00C3520D">
        <w:rPr>
          <w:sz w:val="28"/>
          <w:szCs w:val="28"/>
        </w:rPr>
        <w:t xml:space="preserve"> </w:t>
      </w:r>
      <w:r w:rsidRPr="00C3520D">
        <w:rPr>
          <w:sz w:val="28"/>
          <w:szCs w:val="28"/>
        </w:rPr>
        <w:t xml:space="preserve"> </w:t>
      </w:r>
      <w:r w:rsidR="00AE1026" w:rsidRPr="00C3520D">
        <w:rPr>
          <w:rStyle w:val="FontStyle46"/>
          <w:sz w:val="28"/>
          <w:szCs w:val="28"/>
        </w:rPr>
        <w:t xml:space="preserve">Для территории </w:t>
      </w:r>
      <w:proofErr w:type="spellStart"/>
      <w:r w:rsidR="00AE1026" w:rsidRPr="00C3520D">
        <w:rPr>
          <w:rStyle w:val="FontStyle46"/>
          <w:sz w:val="28"/>
          <w:szCs w:val="28"/>
        </w:rPr>
        <w:t>Моркинского</w:t>
      </w:r>
      <w:proofErr w:type="spellEnd"/>
      <w:r w:rsidR="00AE1026" w:rsidRPr="00C3520D">
        <w:rPr>
          <w:rStyle w:val="FontStyle46"/>
          <w:sz w:val="28"/>
          <w:szCs w:val="28"/>
        </w:rPr>
        <w:t xml:space="preserve"> муниципального района</w:t>
      </w:r>
      <w:r w:rsidR="00AE1026" w:rsidRPr="00C3520D">
        <w:rPr>
          <w:rStyle w:val="FontStyle45"/>
          <w:sz w:val="28"/>
          <w:szCs w:val="28"/>
        </w:rPr>
        <w:t xml:space="preserve"> </w:t>
      </w:r>
      <w:r w:rsidR="00AE1026" w:rsidRPr="00C3520D"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 w:rsidR="00AE1026" w:rsidRPr="00C3520D">
        <w:rPr>
          <w:rStyle w:val="FontStyle45"/>
          <w:b w:val="0"/>
          <w:bCs w:val="0"/>
          <w:sz w:val="28"/>
          <w:szCs w:val="28"/>
        </w:rPr>
        <w:t>объектами в области здравоохранения</w:t>
      </w:r>
      <w:r w:rsidR="00AE1026" w:rsidRPr="00C3520D">
        <w:rPr>
          <w:rStyle w:val="FontStyle45"/>
          <w:sz w:val="28"/>
          <w:szCs w:val="28"/>
        </w:rPr>
        <w:t xml:space="preserve"> </w:t>
      </w:r>
      <w:r w:rsidR="000F5240" w:rsidRPr="00C3520D">
        <w:rPr>
          <w:rStyle w:val="FontStyle46"/>
          <w:sz w:val="28"/>
          <w:szCs w:val="28"/>
        </w:rPr>
        <w:t>и расчетные показатели</w:t>
      </w:r>
      <w:r w:rsidR="00AE1026" w:rsidRPr="00C3520D">
        <w:rPr>
          <w:rStyle w:val="FontStyle46"/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="00AE1026" w:rsidRPr="00C3520D">
        <w:rPr>
          <w:rStyle w:val="FontStyle46"/>
          <w:sz w:val="28"/>
          <w:szCs w:val="28"/>
        </w:rPr>
        <w:t>Моркинского</w:t>
      </w:r>
      <w:proofErr w:type="spellEnd"/>
      <w:r w:rsidR="00AE1026" w:rsidRPr="00C3520D">
        <w:rPr>
          <w:rStyle w:val="FontStyle46"/>
          <w:sz w:val="28"/>
          <w:szCs w:val="28"/>
        </w:rPr>
        <w:t xml:space="preserve"> муниципального района</w:t>
      </w:r>
    </w:p>
    <w:p w:rsidR="00AE1026" w:rsidRPr="00C3520D" w:rsidRDefault="00AE1026" w:rsidP="00AE1026">
      <w:pPr>
        <w:pStyle w:val="Style1"/>
        <w:widowControl/>
        <w:spacing w:before="77"/>
        <w:ind w:firstLine="720"/>
        <w:jc w:val="left"/>
        <w:rPr>
          <w:rStyle w:val="FontStyle46"/>
          <w:sz w:val="28"/>
          <w:szCs w:val="28"/>
        </w:rPr>
      </w:pPr>
    </w:p>
    <w:p w:rsidR="00AE1026" w:rsidRPr="00C3520D" w:rsidRDefault="00601FE9">
      <w:pPr>
        <w:pStyle w:val="Style24"/>
        <w:widowControl/>
        <w:spacing w:line="240" w:lineRule="exact"/>
        <w:jc w:val="left"/>
        <w:rPr>
          <w:b/>
          <w:sz w:val="28"/>
          <w:szCs w:val="28"/>
        </w:rPr>
      </w:pPr>
      <w:r w:rsidRPr="00C3520D">
        <w:rPr>
          <w:sz w:val="28"/>
          <w:szCs w:val="28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AE1026" w:rsidRPr="00C3520D" w:rsidTr="001148C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26"/>
              <w:widowControl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AE1026" w:rsidRPr="00C3520D" w:rsidTr="001148C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sz w:val="28"/>
                <w:szCs w:val="28"/>
              </w:rPr>
              <w:t>З</w:t>
            </w:r>
            <w:r w:rsidR="001D09F3" w:rsidRPr="00C3520D">
              <w:rPr>
                <w:rStyle w:val="FontStyle42"/>
                <w:b w:val="0"/>
                <w:sz w:val="28"/>
                <w:szCs w:val="28"/>
              </w:rPr>
              <w:t>дания</w:t>
            </w:r>
            <w:r w:rsidRPr="00C3520D">
              <w:rPr>
                <w:rStyle w:val="FontStyle42"/>
                <w:b w:val="0"/>
                <w:sz w:val="28"/>
                <w:szCs w:val="28"/>
              </w:rPr>
              <w:t xml:space="preserve"> медицинских пунктов и аналогичные объекты, предназначенные для исполнения полномочий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Не менее 1 объекта</w:t>
            </w:r>
            <w:r w:rsidR="00F45E0A" w:rsidRPr="00C3520D">
              <w:rPr>
                <w:rStyle w:val="FontStyle43"/>
                <w:sz w:val="28"/>
                <w:szCs w:val="28"/>
              </w:rPr>
              <w:t xml:space="preserve"> каждого </w:t>
            </w:r>
            <w:proofErr w:type="gramStart"/>
            <w:r w:rsidR="00F45E0A" w:rsidRPr="00C3520D">
              <w:rPr>
                <w:rStyle w:val="FontStyle43"/>
                <w:sz w:val="28"/>
                <w:szCs w:val="28"/>
              </w:rPr>
              <w:t xml:space="preserve">вида </w:t>
            </w:r>
            <w:r w:rsidRPr="00C3520D">
              <w:rPr>
                <w:rStyle w:val="FontStyle43"/>
                <w:sz w:val="28"/>
                <w:szCs w:val="28"/>
              </w:rPr>
              <w:t xml:space="preserve"> на</w:t>
            </w:r>
            <w:proofErr w:type="gramEnd"/>
            <w:r w:rsidRPr="00C3520D">
              <w:rPr>
                <w:rStyle w:val="FontStyle43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proofErr w:type="spellStart"/>
            <w:r w:rsidRPr="00C3520D">
              <w:rPr>
                <w:rStyle w:val="FontStyle43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3"/>
                <w:sz w:val="28"/>
                <w:szCs w:val="28"/>
              </w:rPr>
              <w:t>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AE1026" w:rsidRPr="00C3520D" w:rsidRDefault="00AE1026">
      <w:pPr>
        <w:pStyle w:val="Style24"/>
        <w:widowControl/>
        <w:spacing w:line="240" w:lineRule="exact"/>
        <w:jc w:val="left"/>
        <w:rPr>
          <w:rStyle w:val="FontStyle45"/>
          <w:sz w:val="28"/>
          <w:szCs w:val="28"/>
        </w:rPr>
      </w:pPr>
    </w:p>
    <w:p w:rsidR="00AE1026" w:rsidRPr="00C3520D" w:rsidRDefault="00AE1026">
      <w:pPr>
        <w:pStyle w:val="Style24"/>
        <w:widowControl/>
        <w:spacing w:line="240" w:lineRule="exact"/>
        <w:jc w:val="left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                                                           </w:t>
      </w:r>
    </w:p>
    <w:p w:rsidR="00601FE9" w:rsidRPr="00C3520D" w:rsidRDefault="00AE1026">
      <w:pPr>
        <w:pStyle w:val="Style24"/>
        <w:widowControl/>
        <w:spacing w:line="240" w:lineRule="exact"/>
        <w:jc w:val="left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                                                                 </w:t>
      </w:r>
      <w:proofErr w:type="gramStart"/>
      <w:r w:rsidRPr="00C3520D">
        <w:rPr>
          <w:rStyle w:val="FontStyle45"/>
          <w:sz w:val="28"/>
          <w:szCs w:val="28"/>
        </w:rPr>
        <w:t>3.5  Расчетные</w:t>
      </w:r>
      <w:proofErr w:type="gramEnd"/>
      <w:r w:rsidRPr="00C3520D">
        <w:rPr>
          <w:rStyle w:val="FontStyle45"/>
          <w:sz w:val="28"/>
          <w:szCs w:val="28"/>
        </w:rPr>
        <w:t xml:space="preserve"> показатели в области образования</w:t>
      </w:r>
    </w:p>
    <w:p w:rsidR="00AE1026" w:rsidRPr="00C3520D" w:rsidRDefault="00AE1026">
      <w:pPr>
        <w:pStyle w:val="Style24"/>
        <w:widowControl/>
        <w:spacing w:line="240" w:lineRule="exact"/>
        <w:jc w:val="left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    </w:t>
      </w:r>
    </w:p>
    <w:p w:rsidR="00AE1026" w:rsidRPr="00C3520D" w:rsidRDefault="00AE1026" w:rsidP="00AE1026">
      <w:pPr>
        <w:pStyle w:val="Style1"/>
        <w:widowControl/>
        <w:spacing w:before="77"/>
        <w:ind w:firstLine="720"/>
        <w:jc w:val="both"/>
        <w:rPr>
          <w:rStyle w:val="FontStyle46"/>
          <w:sz w:val="28"/>
          <w:szCs w:val="28"/>
        </w:rPr>
      </w:pPr>
      <w:r w:rsidRPr="00C3520D">
        <w:rPr>
          <w:rStyle w:val="FontStyle45"/>
          <w:b w:val="0"/>
          <w:sz w:val="28"/>
          <w:szCs w:val="28"/>
        </w:rPr>
        <w:t xml:space="preserve">Для территории </w:t>
      </w:r>
      <w:proofErr w:type="spellStart"/>
      <w:r w:rsidRPr="00C3520D">
        <w:rPr>
          <w:rStyle w:val="FontStyle45"/>
          <w:b w:val="0"/>
          <w:sz w:val="28"/>
          <w:szCs w:val="28"/>
        </w:rPr>
        <w:t>Моркинского</w:t>
      </w:r>
      <w:proofErr w:type="spellEnd"/>
      <w:r w:rsidRPr="00C3520D">
        <w:rPr>
          <w:rStyle w:val="FontStyle45"/>
          <w:b w:val="0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</w:t>
      </w:r>
      <w:r w:rsidRPr="00C3520D">
        <w:rPr>
          <w:rStyle w:val="FontStyle46"/>
          <w:sz w:val="28"/>
          <w:szCs w:val="28"/>
        </w:rPr>
        <w:t xml:space="preserve">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в области </w:t>
      </w:r>
      <w:r w:rsidR="001D09F3" w:rsidRPr="00C3520D">
        <w:rPr>
          <w:rStyle w:val="FontStyle45"/>
          <w:b w:val="0"/>
          <w:bCs w:val="0"/>
          <w:sz w:val="28"/>
          <w:szCs w:val="28"/>
        </w:rPr>
        <w:t>образования</w:t>
      </w:r>
      <w:r w:rsidRPr="00C3520D">
        <w:rPr>
          <w:rStyle w:val="FontStyle45"/>
          <w:sz w:val="28"/>
          <w:szCs w:val="28"/>
        </w:rPr>
        <w:t xml:space="preserve"> </w:t>
      </w:r>
      <w:r w:rsidR="000F5240" w:rsidRPr="00C3520D">
        <w:rPr>
          <w:rStyle w:val="FontStyle46"/>
          <w:sz w:val="28"/>
          <w:szCs w:val="28"/>
        </w:rPr>
        <w:t>и расчетные показатели</w:t>
      </w:r>
      <w:r w:rsidRPr="00C3520D">
        <w:rPr>
          <w:rStyle w:val="FontStyle46"/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</w:t>
      </w:r>
    </w:p>
    <w:p w:rsidR="00AE1026" w:rsidRPr="00C3520D" w:rsidRDefault="00AE1026">
      <w:pPr>
        <w:pStyle w:val="Style24"/>
        <w:widowControl/>
        <w:spacing w:line="240" w:lineRule="exact"/>
        <w:jc w:val="left"/>
        <w:rPr>
          <w:rStyle w:val="FontStyle45"/>
          <w:b w:val="0"/>
          <w:sz w:val="28"/>
          <w:szCs w:val="28"/>
        </w:rPr>
      </w:pPr>
    </w:p>
    <w:p w:rsidR="00AE1026" w:rsidRPr="00C3520D" w:rsidRDefault="00AE1026">
      <w:pPr>
        <w:pStyle w:val="Style24"/>
        <w:widowControl/>
        <w:spacing w:line="240" w:lineRule="exact"/>
        <w:jc w:val="left"/>
        <w:rPr>
          <w:b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AE1026" w:rsidRPr="00C3520D" w:rsidTr="001148C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26"/>
              <w:widowControl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AE1026" w:rsidRPr="00C3520D" w:rsidTr="001148C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D09F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sz w:val="28"/>
                <w:szCs w:val="28"/>
              </w:rPr>
              <w:t>З</w:t>
            </w:r>
            <w:r w:rsidR="001D09F3" w:rsidRPr="00C3520D">
              <w:rPr>
                <w:rStyle w:val="FontStyle42"/>
                <w:b w:val="0"/>
                <w:sz w:val="28"/>
                <w:szCs w:val="28"/>
              </w:rPr>
              <w:t>дания</w:t>
            </w:r>
            <w:r w:rsidRPr="00C3520D">
              <w:rPr>
                <w:rStyle w:val="FontStyle42"/>
                <w:b w:val="0"/>
                <w:sz w:val="28"/>
                <w:szCs w:val="28"/>
              </w:rPr>
              <w:t xml:space="preserve"> </w:t>
            </w:r>
            <w:r w:rsidR="001D09F3" w:rsidRPr="00C3520D">
              <w:rPr>
                <w:rStyle w:val="FontStyle42"/>
                <w:b w:val="0"/>
                <w:sz w:val="28"/>
                <w:szCs w:val="28"/>
              </w:rPr>
              <w:t xml:space="preserve">образовательных организаций (школы), детские сады и аналогичные объекты в рамках </w:t>
            </w:r>
            <w:r w:rsidRPr="00C3520D">
              <w:rPr>
                <w:rStyle w:val="FontStyle42"/>
                <w:b w:val="0"/>
                <w:sz w:val="28"/>
                <w:szCs w:val="28"/>
              </w:rPr>
              <w:t>исполнения полномочий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Не менее 1 объекта </w:t>
            </w:r>
            <w:r w:rsidR="001D09F3" w:rsidRPr="00C3520D">
              <w:rPr>
                <w:rStyle w:val="FontStyle43"/>
                <w:sz w:val="28"/>
                <w:szCs w:val="28"/>
              </w:rPr>
              <w:t xml:space="preserve">каждого вида </w:t>
            </w:r>
            <w:r w:rsidRPr="00C3520D">
              <w:rPr>
                <w:rStyle w:val="FontStyle43"/>
                <w:sz w:val="28"/>
                <w:szCs w:val="28"/>
              </w:rPr>
              <w:t>на муниципальный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1148C7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proofErr w:type="spellStart"/>
            <w:r w:rsidRPr="00C3520D">
              <w:rPr>
                <w:rStyle w:val="FontStyle43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3"/>
                <w:sz w:val="28"/>
                <w:szCs w:val="28"/>
              </w:rPr>
              <w:t>-транспортная доступность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026" w:rsidRPr="00C3520D" w:rsidRDefault="00AE1026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AE1026" w:rsidRPr="00C3520D" w:rsidRDefault="00AE1026" w:rsidP="00AE1026">
      <w:pPr>
        <w:pStyle w:val="Style24"/>
        <w:widowControl/>
        <w:spacing w:line="240" w:lineRule="exact"/>
        <w:jc w:val="left"/>
        <w:rPr>
          <w:rStyle w:val="FontStyle45"/>
          <w:sz w:val="28"/>
          <w:szCs w:val="28"/>
        </w:rPr>
      </w:pPr>
    </w:p>
    <w:p w:rsidR="001D09F3" w:rsidRPr="00C3520D" w:rsidRDefault="001D09F3" w:rsidP="001D09F3">
      <w:pPr>
        <w:pStyle w:val="Style24"/>
        <w:widowControl/>
        <w:spacing w:line="240" w:lineRule="exact"/>
        <w:jc w:val="left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                                                             </w:t>
      </w:r>
    </w:p>
    <w:p w:rsidR="001D09F3" w:rsidRPr="00C3520D" w:rsidRDefault="001D09F3" w:rsidP="001D09F3">
      <w:pPr>
        <w:pStyle w:val="Style24"/>
        <w:widowControl/>
        <w:spacing w:line="240" w:lineRule="exact"/>
        <w:jc w:val="both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                                                       </w:t>
      </w:r>
      <w:proofErr w:type="gramStart"/>
      <w:r w:rsidRPr="00C3520D">
        <w:rPr>
          <w:rStyle w:val="FontStyle45"/>
          <w:sz w:val="28"/>
          <w:szCs w:val="28"/>
        </w:rPr>
        <w:t>3.</w:t>
      </w:r>
      <w:r w:rsidR="00086B4F" w:rsidRPr="00C3520D">
        <w:rPr>
          <w:rStyle w:val="FontStyle45"/>
          <w:sz w:val="28"/>
          <w:szCs w:val="28"/>
        </w:rPr>
        <w:t>6</w:t>
      </w:r>
      <w:r w:rsidRPr="00C3520D">
        <w:rPr>
          <w:rStyle w:val="FontStyle45"/>
          <w:sz w:val="28"/>
          <w:szCs w:val="28"/>
        </w:rPr>
        <w:t xml:space="preserve">  Расчетные</w:t>
      </w:r>
      <w:proofErr w:type="gramEnd"/>
      <w:r w:rsidRPr="00C3520D">
        <w:rPr>
          <w:rStyle w:val="FontStyle45"/>
          <w:sz w:val="28"/>
          <w:szCs w:val="28"/>
        </w:rPr>
        <w:t xml:space="preserve"> показатели в области сбора (в том числе </w:t>
      </w:r>
    </w:p>
    <w:p w:rsidR="001D09F3" w:rsidRPr="00C3520D" w:rsidRDefault="001D09F3" w:rsidP="001D09F3">
      <w:pPr>
        <w:pStyle w:val="Style24"/>
        <w:widowControl/>
        <w:spacing w:line="240" w:lineRule="exact"/>
        <w:jc w:val="both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раздельного сбора), транспортировки, обработки, утилизации, обезвреживании, захоронения твердых коммунальных отходов</w:t>
      </w:r>
    </w:p>
    <w:p w:rsidR="001D09F3" w:rsidRPr="00C3520D" w:rsidRDefault="001D09F3" w:rsidP="001D09F3">
      <w:pPr>
        <w:pStyle w:val="Style24"/>
        <w:widowControl/>
        <w:spacing w:line="240" w:lineRule="exact"/>
        <w:jc w:val="both"/>
        <w:rPr>
          <w:rStyle w:val="FontStyle45"/>
          <w:sz w:val="28"/>
          <w:szCs w:val="28"/>
        </w:rPr>
      </w:pPr>
    </w:p>
    <w:p w:rsidR="00AE1026" w:rsidRPr="00C3520D" w:rsidRDefault="00AE1026" w:rsidP="001D09F3">
      <w:pPr>
        <w:pStyle w:val="Style24"/>
        <w:widowControl/>
        <w:spacing w:line="240" w:lineRule="exact"/>
        <w:jc w:val="both"/>
        <w:rPr>
          <w:b/>
          <w:sz w:val="28"/>
          <w:szCs w:val="28"/>
        </w:rPr>
      </w:pPr>
    </w:p>
    <w:p w:rsidR="00086B4F" w:rsidRPr="00C3520D" w:rsidRDefault="00086B4F" w:rsidP="00086B4F">
      <w:pPr>
        <w:pStyle w:val="Style1"/>
        <w:widowControl/>
        <w:spacing w:before="77"/>
        <w:ind w:firstLine="720"/>
        <w:jc w:val="both"/>
        <w:rPr>
          <w:rStyle w:val="FontStyle46"/>
          <w:sz w:val="28"/>
          <w:szCs w:val="28"/>
        </w:rPr>
      </w:pPr>
      <w:r w:rsidRPr="00C3520D">
        <w:rPr>
          <w:rStyle w:val="FontStyle45"/>
          <w:b w:val="0"/>
          <w:sz w:val="28"/>
          <w:szCs w:val="28"/>
        </w:rPr>
        <w:t xml:space="preserve">Для территории </w:t>
      </w:r>
      <w:proofErr w:type="spellStart"/>
      <w:r w:rsidRPr="00C3520D">
        <w:rPr>
          <w:rStyle w:val="FontStyle45"/>
          <w:b w:val="0"/>
          <w:sz w:val="28"/>
          <w:szCs w:val="28"/>
        </w:rPr>
        <w:t>Моркинского</w:t>
      </w:r>
      <w:proofErr w:type="spellEnd"/>
      <w:r w:rsidRPr="00C3520D">
        <w:rPr>
          <w:rStyle w:val="FontStyle45"/>
          <w:b w:val="0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</w:t>
      </w:r>
      <w:r w:rsidRPr="00C3520D">
        <w:rPr>
          <w:rStyle w:val="FontStyle46"/>
          <w:sz w:val="28"/>
          <w:szCs w:val="28"/>
        </w:rPr>
        <w:t xml:space="preserve">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>объектами в области утилизации и переработки бытовых и промышленных отходов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</w:t>
      </w:r>
      <w:r w:rsidR="00574A5F" w:rsidRPr="00C3520D">
        <w:rPr>
          <w:rStyle w:val="FontStyle46"/>
          <w:sz w:val="28"/>
          <w:szCs w:val="28"/>
        </w:rPr>
        <w:t>расчетные показатели</w:t>
      </w:r>
      <w:r w:rsidRPr="00C3520D">
        <w:rPr>
          <w:rStyle w:val="FontStyle46"/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</w:t>
      </w:r>
    </w:p>
    <w:p w:rsidR="001D09F3" w:rsidRPr="00C3520D" w:rsidRDefault="00086B4F">
      <w:pPr>
        <w:pStyle w:val="Style24"/>
        <w:widowControl/>
        <w:spacing w:line="240" w:lineRule="exact"/>
        <w:jc w:val="left"/>
        <w:rPr>
          <w:b/>
          <w:sz w:val="28"/>
          <w:szCs w:val="28"/>
        </w:rPr>
      </w:pPr>
      <w:r w:rsidRPr="00C3520D">
        <w:rPr>
          <w:b/>
          <w:sz w:val="28"/>
          <w:szCs w:val="28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086B4F" w:rsidRPr="00C3520D" w:rsidTr="001148C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1148C7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Наименование одного или нескольких видов объектов местного значения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1148C7">
            <w:pPr>
              <w:pStyle w:val="Style26"/>
              <w:widowControl/>
              <w:ind w:left="331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1148C7">
            <w:pPr>
              <w:pStyle w:val="Style26"/>
              <w:widowControl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1148C7">
            <w:pPr>
              <w:pStyle w:val="Style26"/>
              <w:widowControl/>
              <w:spacing w:line="278" w:lineRule="exact"/>
              <w:ind w:left="389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086B4F" w:rsidRPr="00C3520D" w:rsidTr="001148C7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086B4F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sz w:val="28"/>
                <w:szCs w:val="28"/>
              </w:rPr>
              <w:t xml:space="preserve">Здания и сооружения (комплексы) по сбору (в том числе раздельному сбору), транспортировке, утилизации, обезвреживанию, захоронению твердых коммунальных отходов или аналогичные объекты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086B4F">
            <w:pPr>
              <w:pStyle w:val="Style39"/>
              <w:widowControl/>
              <w:spacing w:line="240" w:lineRule="auto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Не менее 1 объекта на муниципальный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F9068C" w:rsidP="00086B4F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Т</w:t>
            </w:r>
            <w:r w:rsidR="00086B4F" w:rsidRPr="00C3520D">
              <w:rPr>
                <w:rStyle w:val="FontStyle43"/>
                <w:sz w:val="28"/>
                <w:szCs w:val="28"/>
              </w:rPr>
              <w:t xml:space="preserve">ранспортная </w:t>
            </w:r>
            <w:proofErr w:type="gramStart"/>
            <w:r w:rsidR="00086B4F" w:rsidRPr="00C3520D">
              <w:rPr>
                <w:rStyle w:val="FontStyle43"/>
                <w:sz w:val="28"/>
                <w:szCs w:val="28"/>
              </w:rPr>
              <w:t>доступность</w:t>
            </w:r>
            <w:r w:rsidRPr="00C3520D">
              <w:rPr>
                <w:rStyle w:val="FontStyle43"/>
                <w:sz w:val="28"/>
                <w:szCs w:val="28"/>
              </w:rPr>
              <w:t xml:space="preserve"> </w:t>
            </w:r>
            <w:r w:rsidR="00086B4F" w:rsidRPr="00C3520D">
              <w:rPr>
                <w:rStyle w:val="FontStyle43"/>
                <w:sz w:val="28"/>
                <w:szCs w:val="28"/>
              </w:rPr>
              <w:t xml:space="preserve"> не</w:t>
            </w:r>
            <w:proofErr w:type="gramEnd"/>
            <w:r w:rsidR="00086B4F" w:rsidRPr="00C3520D">
              <w:rPr>
                <w:rStyle w:val="FontStyle43"/>
                <w:sz w:val="28"/>
                <w:szCs w:val="28"/>
              </w:rPr>
              <w:t xml:space="preserve"> более 90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B4F" w:rsidRPr="00C3520D" w:rsidRDefault="00086B4F" w:rsidP="00574A5F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4A5F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086B4F" w:rsidRPr="00C3520D" w:rsidRDefault="00086B4F">
      <w:pPr>
        <w:pStyle w:val="Style24"/>
        <w:widowControl/>
        <w:spacing w:line="240" w:lineRule="exact"/>
        <w:jc w:val="left"/>
        <w:rPr>
          <w:b/>
          <w:sz w:val="28"/>
          <w:szCs w:val="28"/>
        </w:rPr>
      </w:pPr>
    </w:p>
    <w:p w:rsidR="00C82F47" w:rsidRPr="00C3520D" w:rsidRDefault="00086B4F" w:rsidP="009B2C40">
      <w:pPr>
        <w:pStyle w:val="Style24"/>
        <w:widowControl/>
        <w:spacing w:before="18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3.7</w:t>
      </w:r>
      <w:r w:rsidR="00C82F47" w:rsidRPr="00C3520D">
        <w:rPr>
          <w:rStyle w:val="FontStyle45"/>
          <w:sz w:val="28"/>
          <w:szCs w:val="28"/>
        </w:rPr>
        <w:t xml:space="preserve"> Расчетные показатели в иных областях в связи с решением вопросов местного значения </w:t>
      </w:r>
      <w:r w:rsidRPr="00C3520D">
        <w:rPr>
          <w:rStyle w:val="FontStyle45"/>
          <w:sz w:val="28"/>
          <w:szCs w:val="28"/>
        </w:rPr>
        <w:t>муниципального района</w:t>
      </w:r>
    </w:p>
    <w:p w:rsidR="00C82F47" w:rsidRPr="00C3520D" w:rsidRDefault="00C82F47">
      <w:pPr>
        <w:pStyle w:val="Style6"/>
        <w:widowControl/>
        <w:spacing w:line="240" w:lineRule="exact"/>
        <w:ind w:firstLine="710"/>
        <w:rPr>
          <w:sz w:val="28"/>
          <w:szCs w:val="28"/>
        </w:rPr>
      </w:pPr>
    </w:p>
    <w:p w:rsidR="00C82F47" w:rsidRPr="00C3520D" w:rsidRDefault="00C82F47">
      <w:pPr>
        <w:pStyle w:val="Style6"/>
        <w:widowControl/>
        <w:spacing w:before="77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Для </w:t>
      </w:r>
      <w:r w:rsidR="00086B4F" w:rsidRPr="00C3520D">
        <w:rPr>
          <w:rStyle w:val="FontStyle46"/>
          <w:sz w:val="28"/>
          <w:szCs w:val="28"/>
        </w:rPr>
        <w:t xml:space="preserve">территории </w:t>
      </w:r>
      <w:proofErr w:type="spellStart"/>
      <w:r w:rsidR="00086B4F" w:rsidRPr="00C3520D">
        <w:rPr>
          <w:rStyle w:val="FontStyle46"/>
          <w:sz w:val="28"/>
          <w:szCs w:val="28"/>
        </w:rPr>
        <w:t>Моркинского</w:t>
      </w:r>
      <w:proofErr w:type="spellEnd"/>
      <w:r w:rsidR="00086B4F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в иных областях в связи с решением вопросов местного значения </w:t>
      </w:r>
      <w:r w:rsidR="00086B4F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086B4F" w:rsidRPr="00C3520D">
        <w:rPr>
          <w:rStyle w:val="FontStyle46"/>
          <w:sz w:val="28"/>
          <w:szCs w:val="28"/>
        </w:rPr>
        <w:t>муниципального района</w:t>
      </w:r>
    </w:p>
    <w:p w:rsidR="00086B4F" w:rsidRPr="00C3520D" w:rsidRDefault="00086B4F">
      <w:pPr>
        <w:pStyle w:val="Style6"/>
        <w:widowControl/>
        <w:spacing w:before="77"/>
        <w:ind w:firstLine="710"/>
        <w:rPr>
          <w:rStyle w:val="FontStyle46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686"/>
        <w:gridCol w:w="3259"/>
        <w:gridCol w:w="3691"/>
      </w:tblGrid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7"/>
              <w:widowControl/>
              <w:ind w:left="322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Наименование одного или нескольких видов объектов местного значения </w:t>
            </w:r>
            <w:r w:rsidR="0057254A" w:rsidRPr="00C3520D">
              <w:rPr>
                <w:rStyle w:val="FontStyle42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3"/>
              <w:widowControl/>
              <w:spacing w:line="274" w:lineRule="exact"/>
              <w:ind w:left="331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7"/>
              <w:widowControl/>
              <w:ind w:firstLine="216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23"/>
              <w:widowControl/>
              <w:spacing w:line="278" w:lineRule="exact"/>
              <w:ind w:left="389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4A5F">
            <w:pPr>
              <w:pStyle w:val="Style23"/>
              <w:widowControl/>
              <w:spacing w:line="274" w:lineRule="exact"/>
              <w:ind w:left="10" w:hanging="1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Дом культуры и </w:t>
            </w:r>
            <w:proofErr w:type="gramStart"/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творчества </w:t>
            </w:r>
            <w:r w:rsidR="00574A5F" w:rsidRPr="00C3520D">
              <w:rPr>
                <w:rStyle w:val="FontStyle42"/>
                <w:b w:val="0"/>
                <w:bCs w:val="0"/>
                <w:sz w:val="28"/>
                <w:szCs w:val="28"/>
              </w:rPr>
              <w:t>,</w:t>
            </w:r>
            <w:proofErr w:type="gramEnd"/>
            <w:r w:rsidR="00574A5F"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включая библиотеку или объект аналогичный таким  функциональным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 назначени</w:t>
            </w:r>
            <w:r w:rsidR="00574A5F" w:rsidRPr="00C3520D">
              <w:rPr>
                <w:rStyle w:val="FontStyle42"/>
                <w:b w:val="0"/>
                <w:bCs w:val="0"/>
                <w:sz w:val="28"/>
                <w:szCs w:val="28"/>
              </w:rPr>
              <w:t>ям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E50618">
            <w:pPr>
              <w:pStyle w:val="Style33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>Не менее 2 объектов на муниципальн</w:t>
            </w:r>
            <w:r w:rsidR="00FA429A" w:rsidRPr="00C3520D">
              <w:rPr>
                <w:rStyle w:val="FontStyle43"/>
                <w:sz w:val="28"/>
                <w:szCs w:val="28"/>
              </w:rPr>
              <w:t>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  <w:sz w:val="28"/>
                <w:szCs w:val="28"/>
              </w:rPr>
            </w:pPr>
            <w:proofErr w:type="spellStart"/>
            <w:r w:rsidRPr="00C3520D">
              <w:rPr>
                <w:rStyle w:val="FontStyle43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3"/>
                <w:sz w:val="28"/>
                <w:szCs w:val="28"/>
              </w:rPr>
              <w:t>-транспортная доступность - не более 45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Объекты связи,</w:t>
            </w:r>
          </w:p>
          <w:p w:rsidR="00C82F47" w:rsidRPr="00C3520D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Объекты общественного питания,</w:t>
            </w:r>
          </w:p>
          <w:p w:rsidR="00C82F47" w:rsidRPr="00C3520D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Объекты торговли,</w:t>
            </w:r>
          </w:p>
          <w:p w:rsidR="00C82F47" w:rsidRPr="00C3520D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Объекты бытового обслуживания</w:t>
            </w:r>
          </w:p>
          <w:p w:rsidR="00C82F47" w:rsidRPr="00C3520D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Рынок для торговли продукцией</w:t>
            </w:r>
          </w:p>
          <w:p w:rsidR="00C82F47" w:rsidRPr="00C3520D" w:rsidRDefault="00C82F47" w:rsidP="00D0316B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сельскохозяйственного</w:t>
            </w:r>
          </w:p>
          <w:p w:rsidR="00C82F47" w:rsidRPr="00C3520D" w:rsidRDefault="00C82F47" w:rsidP="00831605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>производства или другие объекты аналогичные по    данному    функциональному назначению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4A5F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proofErr w:type="gramStart"/>
            <w:r w:rsidRPr="00C3520D">
              <w:rPr>
                <w:rStyle w:val="FontStyle43"/>
                <w:sz w:val="28"/>
                <w:szCs w:val="28"/>
              </w:rPr>
              <w:t>В  совокупности</w:t>
            </w:r>
            <w:proofErr w:type="gramEnd"/>
            <w:r w:rsidRPr="00C3520D">
              <w:rPr>
                <w:rStyle w:val="FontStyle43"/>
                <w:sz w:val="28"/>
                <w:szCs w:val="28"/>
              </w:rPr>
              <w:t xml:space="preserve">,  не менее  </w:t>
            </w:r>
            <w:r w:rsidR="00F9068C" w:rsidRPr="00C3520D">
              <w:rPr>
                <w:rStyle w:val="FontStyle43"/>
                <w:sz w:val="28"/>
                <w:szCs w:val="28"/>
              </w:rPr>
              <w:t>1 объекта каждого вида на муниципальный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F9068C">
            <w:pPr>
              <w:pStyle w:val="Style33"/>
              <w:widowControl/>
              <w:spacing w:line="274" w:lineRule="exact"/>
              <w:ind w:left="10" w:hanging="10"/>
              <w:jc w:val="center"/>
              <w:rPr>
                <w:rStyle w:val="FontStyle43"/>
                <w:sz w:val="28"/>
                <w:szCs w:val="28"/>
              </w:rPr>
            </w:pPr>
            <w:proofErr w:type="spellStart"/>
            <w:r w:rsidRPr="00C3520D">
              <w:rPr>
                <w:rStyle w:val="FontStyle43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3"/>
                <w:sz w:val="28"/>
                <w:szCs w:val="28"/>
              </w:rPr>
              <w:t xml:space="preserve">-транспортная доступность </w:t>
            </w:r>
            <w:r w:rsidR="00F9068C" w:rsidRPr="00C3520D">
              <w:rPr>
                <w:rStyle w:val="FontStyle43"/>
                <w:sz w:val="28"/>
                <w:szCs w:val="28"/>
              </w:rPr>
              <w:t xml:space="preserve">от </w:t>
            </w:r>
            <w:proofErr w:type="spellStart"/>
            <w:r w:rsidR="00F9068C" w:rsidRPr="00C3520D">
              <w:rPr>
                <w:rStyle w:val="FontStyle43"/>
                <w:sz w:val="28"/>
                <w:szCs w:val="28"/>
              </w:rPr>
              <w:t>адинистративных</w:t>
            </w:r>
            <w:proofErr w:type="spellEnd"/>
            <w:r w:rsidR="00F9068C" w:rsidRPr="00C3520D">
              <w:rPr>
                <w:rStyle w:val="FontStyle43"/>
                <w:sz w:val="28"/>
                <w:szCs w:val="28"/>
              </w:rPr>
              <w:t xml:space="preserve"> центров поселений – не более 45 мин</w:t>
            </w:r>
            <w:r w:rsidRPr="00C3520D">
              <w:rPr>
                <w:rStyle w:val="FontStyle43"/>
                <w:sz w:val="28"/>
                <w:szCs w:val="28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t xml:space="preserve">Территория муниципального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  <w:tr w:rsidR="00C82F47" w:rsidRPr="00C3520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F9068C" w:rsidP="00831605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t xml:space="preserve">Объекты предупреждения и защиты населения от чрезвычайных ситуаций </w:t>
            </w:r>
            <w:r w:rsidRPr="00C3520D">
              <w:rPr>
                <w:rStyle w:val="FontStyle42"/>
                <w:b w:val="0"/>
                <w:bCs w:val="0"/>
                <w:sz w:val="28"/>
                <w:szCs w:val="28"/>
              </w:rPr>
              <w:lastRenderedPageBreak/>
              <w:t>природного и техногенного характера, последствий проявления терроризма и экстремизма в границах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F9068C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r w:rsidRPr="00C3520D">
              <w:rPr>
                <w:rStyle w:val="FontStyle43"/>
                <w:sz w:val="28"/>
                <w:szCs w:val="28"/>
              </w:rPr>
              <w:lastRenderedPageBreak/>
              <w:t xml:space="preserve">не менее </w:t>
            </w:r>
            <w:r w:rsidR="00F9068C" w:rsidRPr="00C3520D">
              <w:rPr>
                <w:rStyle w:val="FontStyle43"/>
                <w:sz w:val="28"/>
                <w:szCs w:val="28"/>
              </w:rPr>
              <w:t>1 объекта на муниципальный район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0316B">
            <w:pPr>
              <w:pStyle w:val="Style39"/>
              <w:widowControl/>
              <w:spacing w:line="274" w:lineRule="exact"/>
              <w:jc w:val="center"/>
              <w:rPr>
                <w:rStyle w:val="FontStyle43"/>
                <w:sz w:val="28"/>
                <w:szCs w:val="28"/>
              </w:rPr>
            </w:pPr>
            <w:proofErr w:type="spellStart"/>
            <w:r w:rsidRPr="00C3520D">
              <w:rPr>
                <w:rStyle w:val="FontStyle43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3"/>
                <w:sz w:val="28"/>
                <w:szCs w:val="28"/>
              </w:rPr>
              <w:t>-транспортная доступность - не более 60 мин.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57254A">
            <w:pPr>
              <w:pStyle w:val="Style39"/>
              <w:widowControl/>
              <w:spacing w:line="278" w:lineRule="exact"/>
              <w:jc w:val="center"/>
              <w:rPr>
                <w:rStyle w:val="FontStyle43"/>
                <w:sz w:val="28"/>
                <w:szCs w:val="28"/>
              </w:rPr>
            </w:pPr>
            <w:proofErr w:type="gramStart"/>
            <w:r w:rsidRPr="00C3520D">
              <w:rPr>
                <w:rStyle w:val="FontStyle43"/>
                <w:sz w:val="28"/>
                <w:szCs w:val="28"/>
              </w:rPr>
              <w:t>Территория  муниципального</w:t>
            </w:r>
            <w:proofErr w:type="gramEnd"/>
            <w:r w:rsidRPr="00C3520D">
              <w:rPr>
                <w:rStyle w:val="FontStyle43"/>
                <w:sz w:val="28"/>
                <w:szCs w:val="28"/>
              </w:rPr>
              <w:t xml:space="preserve"> </w:t>
            </w:r>
            <w:r w:rsidR="0057254A" w:rsidRPr="00C3520D">
              <w:rPr>
                <w:rStyle w:val="FontStyle43"/>
                <w:sz w:val="28"/>
                <w:szCs w:val="28"/>
              </w:rPr>
              <w:t>района</w:t>
            </w:r>
          </w:p>
        </w:tc>
      </w:tr>
    </w:tbl>
    <w:p w:rsidR="00C82F47" w:rsidRPr="00C3520D" w:rsidRDefault="00C82F47">
      <w:pPr>
        <w:pStyle w:val="Style3"/>
        <w:widowControl/>
        <w:spacing w:line="240" w:lineRule="exact"/>
        <w:rPr>
          <w:sz w:val="28"/>
          <w:szCs w:val="28"/>
        </w:rPr>
      </w:pPr>
    </w:p>
    <w:p w:rsidR="00C82F47" w:rsidRPr="00C3520D" w:rsidRDefault="00C82F47">
      <w:pPr>
        <w:pStyle w:val="Style3"/>
        <w:widowControl/>
        <w:spacing w:line="240" w:lineRule="exact"/>
        <w:rPr>
          <w:sz w:val="28"/>
          <w:szCs w:val="28"/>
        </w:rPr>
      </w:pPr>
    </w:p>
    <w:p w:rsidR="00C82F47" w:rsidRPr="00C3520D" w:rsidRDefault="00C82F47">
      <w:pPr>
        <w:pStyle w:val="Style3"/>
        <w:widowControl/>
        <w:spacing w:line="240" w:lineRule="exact"/>
        <w:rPr>
          <w:sz w:val="28"/>
          <w:szCs w:val="28"/>
        </w:rPr>
      </w:pPr>
    </w:p>
    <w:p w:rsidR="00C82F47" w:rsidRPr="00C3520D" w:rsidRDefault="00C82F47">
      <w:pPr>
        <w:pStyle w:val="Style3"/>
        <w:widowControl/>
        <w:spacing w:line="240" w:lineRule="exact"/>
        <w:rPr>
          <w:sz w:val="28"/>
          <w:szCs w:val="28"/>
        </w:rPr>
      </w:pPr>
    </w:p>
    <w:p w:rsidR="00C82F47" w:rsidRPr="00C3520D" w:rsidRDefault="00C82F47">
      <w:pPr>
        <w:pStyle w:val="Style3"/>
        <w:widowControl/>
        <w:spacing w:line="240" w:lineRule="exact"/>
        <w:rPr>
          <w:sz w:val="28"/>
          <w:szCs w:val="28"/>
        </w:rPr>
      </w:pPr>
    </w:p>
    <w:p w:rsidR="00C82F47" w:rsidRPr="00C3520D" w:rsidRDefault="00C82F47">
      <w:pPr>
        <w:pStyle w:val="Style3"/>
        <w:widowControl/>
        <w:spacing w:line="240" w:lineRule="exact"/>
        <w:rPr>
          <w:sz w:val="28"/>
          <w:szCs w:val="28"/>
        </w:rPr>
      </w:pPr>
    </w:p>
    <w:p w:rsidR="00C82F47" w:rsidRPr="00C3520D" w:rsidRDefault="00C82F47">
      <w:pPr>
        <w:widowControl/>
        <w:rPr>
          <w:rStyle w:val="FontStyle43"/>
          <w:sz w:val="28"/>
          <w:szCs w:val="28"/>
        </w:rPr>
        <w:sectPr w:rsidR="00C82F47" w:rsidRPr="00C3520D">
          <w:footerReference w:type="even" r:id="rId12"/>
          <w:footerReference w:type="default" r:id="rId13"/>
          <w:pgSz w:w="16834" w:h="11909" w:orient="landscape"/>
          <w:pgMar w:top="1135" w:right="1059" w:bottom="360" w:left="1058" w:header="720" w:footer="720" w:gutter="0"/>
          <w:cols w:space="60"/>
          <w:noEndnote/>
        </w:sectPr>
      </w:pPr>
    </w:p>
    <w:p w:rsidR="00C82F47" w:rsidRPr="00C3520D" w:rsidRDefault="00C82F47" w:rsidP="009B2C40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lastRenderedPageBreak/>
        <w:t>4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 xml:space="preserve">МАТЕРИАЛЫ ПО ОБОСНОВАНИЮ РАСЧЕТНЫХ </w:t>
      </w:r>
      <w:proofErr w:type="gramStart"/>
      <w:r w:rsidRPr="00C3520D">
        <w:rPr>
          <w:rStyle w:val="FontStyle45"/>
          <w:sz w:val="28"/>
          <w:szCs w:val="28"/>
        </w:rPr>
        <w:t xml:space="preserve">ПОКАЗАТЕЛЕЙ,   </w:t>
      </w:r>
      <w:proofErr w:type="gramEnd"/>
      <w:r w:rsidRPr="00C3520D">
        <w:rPr>
          <w:rStyle w:val="FontStyle45"/>
          <w:sz w:val="28"/>
          <w:szCs w:val="28"/>
        </w:rPr>
        <w:t>СОДЕРЖАЩИХСЯ В  ОСНОВНОЙ ЧАСТИ</w:t>
      </w:r>
    </w:p>
    <w:p w:rsidR="00C82F47" w:rsidRPr="00C3520D" w:rsidRDefault="00C82F47" w:rsidP="009B2C40">
      <w:pPr>
        <w:pStyle w:val="Style24"/>
        <w:widowControl/>
        <w:spacing w:before="14"/>
        <w:ind w:left="44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НОРМАТИВОВ ГРАДОСТРОИТЕЛЬНОГО ПРОЕКТИРОВАНИЯ</w:t>
      </w:r>
    </w:p>
    <w:p w:rsidR="00C82F47" w:rsidRPr="00C3520D" w:rsidRDefault="00C82F47">
      <w:pPr>
        <w:pStyle w:val="Style24"/>
        <w:widowControl/>
        <w:spacing w:before="14"/>
        <w:ind w:left="442"/>
        <w:jc w:val="left"/>
        <w:rPr>
          <w:rStyle w:val="FontStyle45"/>
          <w:sz w:val="28"/>
          <w:szCs w:val="28"/>
        </w:rPr>
      </w:pPr>
    </w:p>
    <w:p w:rsidR="00C82F47" w:rsidRPr="00C3520D" w:rsidRDefault="00C82F47">
      <w:pPr>
        <w:pStyle w:val="Style6"/>
        <w:widowControl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FA429A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FA429A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 </w:t>
      </w:r>
      <w:r w:rsidRPr="00C3520D">
        <w:rPr>
          <w:rStyle w:val="FontStyle46"/>
          <w:sz w:val="28"/>
          <w:szCs w:val="28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C82F47" w:rsidRPr="00C3520D" w:rsidRDefault="00C82F47">
      <w:pPr>
        <w:pStyle w:val="Style6"/>
        <w:widowControl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proofErr w:type="spellStart"/>
      <w:r w:rsidR="00FA429A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FA429A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устанавливают совокупность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минимально допустимого уровня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 местного значения </w:t>
      </w:r>
      <w:r w:rsidR="00FA429A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="00574A5F" w:rsidRPr="00C3520D">
        <w:rPr>
          <w:rStyle w:val="FontStyle45"/>
          <w:b w:val="0"/>
          <w:bCs w:val="0"/>
          <w:sz w:val="28"/>
          <w:szCs w:val="28"/>
        </w:rPr>
        <w:t xml:space="preserve">, относящимися к </w:t>
      </w:r>
      <w:proofErr w:type="gramStart"/>
      <w:r w:rsidR="00574A5F" w:rsidRPr="00C3520D">
        <w:rPr>
          <w:rStyle w:val="FontStyle45"/>
          <w:b w:val="0"/>
          <w:bCs w:val="0"/>
          <w:sz w:val="28"/>
          <w:szCs w:val="28"/>
        </w:rPr>
        <w:t>областям ,</w:t>
      </w:r>
      <w:proofErr w:type="gramEnd"/>
      <w:r w:rsidR="00574A5F" w:rsidRPr="00C3520D">
        <w:rPr>
          <w:rStyle w:val="FontStyle45"/>
          <w:b w:val="0"/>
          <w:bCs w:val="0"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 xml:space="preserve">указанным в пункте 1 части </w:t>
      </w:r>
      <w:r w:rsidR="00D356CF" w:rsidRPr="00C3520D">
        <w:rPr>
          <w:rStyle w:val="FontStyle45"/>
          <w:b w:val="0"/>
          <w:bCs w:val="0"/>
          <w:sz w:val="28"/>
          <w:szCs w:val="28"/>
        </w:rPr>
        <w:t>3</w:t>
      </w:r>
      <w:r w:rsidRPr="00C3520D">
        <w:rPr>
          <w:rStyle w:val="FontStyle45"/>
          <w:b w:val="0"/>
          <w:bCs w:val="0"/>
          <w:sz w:val="28"/>
          <w:szCs w:val="28"/>
        </w:rPr>
        <w:t xml:space="preserve"> статьи </w:t>
      </w:r>
      <w:r w:rsidR="00D356CF" w:rsidRPr="00C3520D">
        <w:rPr>
          <w:rStyle w:val="FontStyle45"/>
          <w:b w:val="0"/>
          <w:bCs w:val="0"/>
          <w:sz w:val="28"/>
          <w:szCs w:val="28"/>
        </w:rPr>
        <w:t>19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Градостроительно</w:t>
      </w:r>
      <w:r w:rsidR="00574A5F" w:rsidRPr="00C3520D">
        <w:rPr>
          <w:rStyle w:val="FontStyle46"/>
          <w:sz w:val="28"/>
          <w:szCs w:val="28"/>
        </w:rPr>
        <w:t>го кодекса Российской Федерации</w:t>
      </w:r>
      <w:r w:rsidRPr="00C3520D">
        <w:rPr>
          <w:rStyle w:val="FontStyle46"/>
          <w:sz w:val="28"/>
          <w:szCs w:val="28"/>
        </w:rPr>
        <w:t>, а именно:</w:t>
      </w:r>
    </w:p>
    <w:p w:rsidR="00C82F47" w:rsidRPr="00C3520D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а)</w:t>
      </w:r>
      <w:r w:rsidRPr="00C3520D">
        <w:rPr>
          <w:rStyle w:val="FontStyle46"/>
          <w:sz w:val="28"/>
          <w:szCs w:val="28"/>
        </w:rPr>
        <w:tab/>
      </w:r>
      <w:proofErr w:type="gramEnd"/>
      <w:r w:rsidRPr="00C3520D">
        <w:rPr>
          <w:rStyle w:val="FontStyle46"/>
          <w:sz w:val="28"/>
          <w:szCs w:val="28"/>
        </w:rPr>
        <w:t>электро</w:t>
      </w:r>
      <w:r w:rsidR="00D356CF" w:rsidRPr="00C3520D">
        <w:rPr>
          <w:rStyle w:val="FontStyle46"/>
          <w:sz w:val="28"/>
          <w:szCs w:val="28"/>
        </w:rPr>
        <w:t>- и газоснабжения поселений;</w:t>
      </w:r>
    </w:p>
    <w:p w:rsidR="00C82F47" w:rsidRPr="00C3520D" w:rsidRDefault="00C82F47">
      <w:pPr>
        <w:pStyle w:val="Style7"/>
        <w:widowControl/>
        <w:tabs>
          <w:tab w:val="left" w:pos="1003"/>
        </w:tabs>
        <w:ind w:left="725" w:firstLine="0"/>
        <w:jc w:val="left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б)</w:t>
      </w:r>
      <w:r w:rsidRPr="00C3520D">
        <w:rPr>
          <w:rStyle w:val="FontStyle46"/>
          <w:sz w:val="28"/>
          <w:szCs w:val="28"/>
        </w:rPr>
        <w:tab/>
      </w:r>
      <w:proofErr w:type="gramEnd"/>
      <w:r w:rsidRPr="00C3520D">
        <w:rPr>
          <w:rStyle w:val="FontStyle46"/>
          <w:sz w:val="28"/>
          <w:szCs w:val="28"/>
        </w:rPr>
        <w:t>автомобильные дороги местного значения</w:t>
      </w:r>
      <w:r w:rsidR="00FA429A" w:rsidRPr="00C3520D">
        <w:rPr>
          <w:rStyle w:val="FontStyle46"/>
          <w:sz w:val="28"/>
          <w:szCs w:val="28"/>
        </w:rPr>
        <w:t xml:space="preserve"> вне границ населенных пунктов в границах муниципального района</w:t>
      </w:r>
      <w:r w:rsidRPr="00C3520D">
        <w:rPr>
          <w:rStyle w:val="FontStyle46"/>
          <w:sz w:val="28"/>
          <w:szCs w:val="28"/>
        </w:rPr>
        <w:t>;</w:t>
      </w:r>
    </w:p>
    <w:p w:rsidR="00FA429A" w:rsidRPr="00C3520D" w:rsidRDefault="00C82F47">
      <w:pPr>
        <w:pStyle w:val="Style7"/>
        <w:widowControl/>
        <w:tabs>
          <w:tab w:val="left" w:pos="1349"/>
        </w:tabs>
        <w:ind w:firstLine="720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в)физич</w:t>
      </w:r>
      <w:r w:rsidR="00D356CF" w:rsidRPr="00C3520D">
        <w:rPr>
          <w:rStyle w:val="FontStyle46"/>
          <w:sz w:val="28"/>
          <w:szCs w:val="28"/>
        </w:rPr>
        <w:t>еская</w:t>
      </w:r>
      <w:proofErr w:type="gramEnd"/>
      <w:r w:rsidR="00D356CF" w:rsidRPr="00C3520D">
        <w:rPr>
          <w:rStyle w:val="FontStyle46"/>
          <w:sz w:val="28"/>
          <w:szCs w:val="28"/>
        </w:rPr>
        <w:t xml:space="preserve"> культура и массовый спорт;</w:t>
      </w:r>
      <w:r w:rsidRPr="00C3520D">
        <w:rPr>
          <w:rStyle w:val="FontStyle46"/>
          <w:sz w:val="28"/>
          <w:szCs w:val="28"/>
        </w:rPr>
        <w:t xml:space="preserve"> </w:t>
      </w:r>
    </w:p>
    <w:p w:rsidR="00FA429A" w:rsidRPr="00C3520D" w:rsidRDefault="00FA429A">
      <w:pPr>
        <w:pStyle w:val="Style7"/>
        <w:widowControl/>
        <w:tabs>
          <w:tab w:val="left" w:pos="1349"/>
        </w:tabs>
        <w:ind w:firstLine="720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г)</w:t>
      </w:r>
      <w:r w:rsidR="00D356CF" w:rsidRPr="00C3520D">
        <w:rPr>
          <w:rStyle w:val="FontStyle46"/>
          <w:sz w:val="28"/>
          <w:szCs w:val="28"/>
        </w:rPr>
        <w:t>образование</w:t>
      </w:r>
      <w:proofErr w:type="gramEnd"/>
      <w:r w:rsidR="00D356CF" w:rsidRPr="00C3520D">
        <w:rPr>
          <w:rStyle w:val="FontStyle46"/>
          <w:sz w:val="28"/>
          <w:szCs w:val="28"/>
        </w:rPr>
        <w:t>;</w:t>
      </w:r>
      <w:r w:rsidR="00C82F47" w:rsidRPr="00C3520D">
        <w:rPr>
          <w:rStyle w:val="FontStyle46"/>
          <w:sz w:val="28"/>
          <w:szCs w:val="28"/>
        </w:rPr>
        <w:br/>
      </w:r>
      <w:r w:rsidRPr="00C3520D">
        <w:rPr>
          <w:rStyle w:val="FontStyle46"/>
          <w:sz w:val="28"/>
          <w:szCs w:val="28"/>
        </w:rPr>
        <w:t xml:space="preserve">           д)</w:t>
      </w:r>
      <w:r w:rsidR="00D356CF" w:rsidRPr="00C3520D">
        <w:rPr>
          <w:rStyle w:val="FontStyle46"/>
          <w:sz w:val="28"/>
          <w:szCs w:val="28"/>
        </w:rPr>
        <w:t>здравоохранение;</w:t>
      </w:r>
    </w:p>
    <w:p w:rsidR="00C82F47" w:rsidRPr="00C3520D" w:rsidRDefault="0057254A">
      <w:pPr>
        <w:pStyle w:val="Style7"/>
        <w:widowControl/>
        <w:tabs>
          <w:tab w:val="left" w:pos="1349"/>
        </w:tabs>
        <w:ind w:firstLine="720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е</w:t>
      </w:r>
      <w:r w:rsidR="00FA429A" w:rsidRPr="00C3520D">
        <w:rPr>
          <w:rStyle w:val="FontStyle46"/>
          <w:sz w:val="28"/>
          <w:szCs w:val="28"/>
        </w:rPr>
        <w:t>)обработка</w:t>
      </w:r>
      <w:proofErr w:type="gramEnd"/>
      <w:r w:rsidR="00FA429A" w:rsidRPr="00C3520D">
        <w:rPr>
          <w:rStyle w:val="FontStyle46"/>
          <w:sz w:val="28"/>
          <w:szCs w:val="28"/>
        </w:rPr>
        <w:t>, утилизация, обезвреживание, размещение твердых коммунальных отходов</w:t>
      </w:r>
      <w:r w:rsidR="00C82F47" w:rsidRPr="00C3520D">
        <w:rPr>
          <w:rStyle w:val="FontStyle46"/>
          <w:sz w:val="28"/>
          <w:szCs w:val="28"/>
        </w:rPr>
        <w:t>;</w:t>
      </w:r>
    </w:p>
    <w:p w:rsidR="00C82F47" w:rsidRPr="00C3520D" w:rsidRDefault="0057254A">
      <w:pPr>
        <w:pStyle w:val="Style7"/>
        <w:widowControl/>
        <w:tabs>
          <w:tab w:val="left" w:pos="1085"/>
        </w:tabs>
        <w:ind w:firstLine="710"/>
        <w:rPr>
          <w:rStyle w:val="FontStyle46"/>
          <w:sz w:val="28"/>
          <w:szCs w:val="28"/>
        </w:rPr>
      </w:pPr>
      <w:proofErr w:type="gramStart"/>
      <w:r w:rsidRPr="00C3520D">
        <w:rPr>
          <w:rStyle w:val="FontStyle46"/>
          <w:sz w:val="28"/>
          <w:szCs w:val="28"/>
        </w:rPr>
        <w:t>ж</w:t>
      </w:r>
      <w:r w:rsidR="00C82F47" w:rsidRPr="00C3520D">
        <w:rPr>
          <w:rStyle w:val="FontStyle46"/>
          <w:sz w:val="28"/>
          <w:szCs w:val="28"/>
        </w:rPr>
        <w:t>)</w:t>
      </w:r>
      <w:r w:rsidR="00C82F47" w:rsidRPr="00C3520D">
        <w:rPr>
          <w:rStyle w:val="FontStyle46"/>
          <w:sz w:val="28"/>
          <w:szCs w:val="28"/>
        </w:rPr>
        <w:tab/>
      </w:r>
      <w:proofErr w:type="gramEnd"/>
      <w:r w:rsidR="00C82F47" w:rsidRPr="00C3520D">
        <w:rPr>
          <w:rStyle w:val="FontStyle46"/>
          <w:sz w:val="28"/>
          <w:szCs w:val="28"/>
        </w:rPr>
        <w:t>иные области в связи с решением вопросов местного значения</w:t>
      </w:r>
      <w:r w:rsidR="00C82F47" w:rsidRPr="00C3520D">
        <w:rPr>
          <w:rStyle w:val="FontStyle46"/>
          <w:sz w:val="28"/>
          <w:szCs w:val="28"/>
        </w:rPr>
        <w:br/>
      </w:r>
      <w:r w:rsidR="00FA429A" w:rsidRPr="00C3520D">
        <w:rPr>
          <w:rStyle w:val="FontStyle46"/>
          <w:sz w:val="28"/>
          <w:szCs w:val="28"/>
        </w:rPr>
        <w:t>муниципального района</w:t>
      </w:r>
      <w:r w:rsidR="00C82F47" w:rsidRPr="00C3520D">
        <w:rPr>
          <w:rStyle w:val="FontStyle46"/>
          <w:sz w:val="28"/>
          <w:szCs w:val="28"/>
        </w:rPr>
        <w:t>;</w:t>
      </w:r>
    </w:p>
    <w:p w:rsidR="00C82F47" w:rsidRPr="00C3520D" w:rsidRDefault="00C82F47">
      <w:pPr>
        <w:pStyle w:val="Style14"/>
        <w:widowControl/>
        <w:spacing w:line="322" w:lineRule="exact"/>
        <w:ind w:firstLine="71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 xml:space="preserve">иными объектами местного   значения   </w:t>
      </w:r>
      <w:r w:rsidR="00FA429A" w:rsidRPr="00C3520D">
        <w:rPr>
          <w:rStyle w:val="FontStyle45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FA429A" w:rsidRPr="00C3520D">
        <w:rPr>
          <w:rStyle w:val="FontStyle45"/>
          <w:b w:val="0"/>
          <w:bCs w:val="0"/>
          <w:sz w:val="28"/>
          <w:szCs w:val="28"/>
        </w:rPr>
        <w:t>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  </w:t>
      </w:r>
      <w:proofErr w:type="gramEnd"/>
      <w:r w:rsidRPr="00C3520D">
        <w:rPr>
          <w:rStyle w:val="FontStyle46"/>
          <w:sz w:val="28"/>
          <w:szCs w:val="28"/>
        </w:rPr>
        <w:t xml:space="preserve">населения   </w:t>
      </w:r>
      <w:proofErr w:type="spellStart"/>
      <w:r w:rsidR="00FA429A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FA429A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расчетных показателей </w:t>
      </w:r>
      <w:r w:rsidRPr="00C3520D">
        <w:rPr>
          <w:rStyle w:val="FontStyle45"/>
          <w:b w:val="0"/>
          <w:bCs w:val="0"/>
          <w:sz w:val="28"/>
          <w:szCs w:val="28"/>
        </w:rPr>
        <w:t>максимально допустимого уровня территориальной доступности таких объектов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для населения </w:t>
      </w:r>
      <w:proofErr w:type="spellStart"/>
      <w:r w:rsidR="00630AF7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630AF7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района.</w:t>
      </w:r>
    </w:p>
    <w:p w:rsidR="00C82F47" w:rsidRPr="00C3520D" w:rsidRDefault="00C82F47">
      <w:pPr>
        <w:pStyle w:val="Style6"/>
        <w:widowControl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показателей.</w:t>
      </w:r>
    </w:p>
    <w:p w:rsidR="00C82F47" w:rsidRPr="00C3520D" w:rsidRDefault="00C82F47" w:rsidP="00E50618">
      <w:pPr>
        <w:pStyle w:val="Style6"/>
        <w:widowControl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</w:t>
      </w:r>
      <w:r w:rsidRPr="00C3520D">
        <w:rPr>
          <w:rStyle w:val="FontStyle46"/>
          <w:sz w:val="28"/>
          <w:szCs w:val="28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proofErr w:type="spellStart"/>
      <w:r w:rsidR="00630AF7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630AF7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 расчетные показатели минимально допустимого уровня обеспеченности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такими объектами населения </w:t>
      </w:r>
      <w:proofErr w:type="spellStart"/>
      <w:r w:rsidR="00630AF7" w:rsidRPr="00C3520D">
        <w:rPr>
          <w:rStyle w:val="FontStyle45"/>
          <w:b w:val="0"/>
          <w:bCs w:val="0"/>
          <w:sz w:val="28"/>
          <w:szCs w:val="28"/>
        </w:rPr>
        <w:t>Моркинского</w:t>
      </w:r>
      <w:proofErr w:type="spellEnd"/>
      <w:r w:rsidR="00630AF7" w:rsidRPr="00C3520D">
        <w:rPr>
          <w:rStyle w:val="FontStyle45"/>
          <w:b w:val="0"/>
          <w:bCs w:val="0"/>
          <w:sz w:val="28"/>
          <w:szCs w:val="28"/>
        </w:rPr>
        <w:t xml:space="preserve"> 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>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устанавливаемые </w:t>
      </w:r>
      <w:r w:rsidRPr="00C3520D">
        <w:rPr>
          <w:rStyle w:val="FontStyle45"/>
          <w:b w:val="0"/>
          <w:bCs w:val="0"/>
          <w:sz w:val="28"/>
          <w:szCs w:val="28"/>
        </w:rPr>
        <w:t>местными нормативами градостроительного проектирования, не ниже этих предельных значений.</w:t>
      </w:r>
    </w:p>
    <w:p w:rsidR="00C82F47" w:rsidRPr="00C3520D" w:rsidRDefault="00C82F47">
      <w:pPr>
        <w:pStyle w:val="Style6"/>
        <w:widowControl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</w:t>
      </w:r>
      <w:r w:rsidRPr="00C3520D">
        <w:rPr>
          <w:rStyle w:val="FontStyle46"/>
          <w:sz w:val="28"/>
          <w:szCs w:val="28"/>
        </w:rPr>
        <w:lastRenderedPageBreak/>
        <w:t xml:space="preserve">федерации, </w:t>
      </w:r>
      <w:r w:rsidRPr="00C3520D">
        <w:rPr>
          <w:rStyle w:val="FontStyle45"/>
          <w:b w:val="0"/>
          <w:bCs w:val="0"/>
          <w:sz w:val="28"/>
          <w:szCs w:val="28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C82F47" w:rsidRPr="00C3520D" w:rsidRDefault="00C82F47">
      <w:pPr>
        <w:pStyle w:val="Style9"/>
        <w:widowControl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proofErr w:type="spellStart"/>
      <w:r w:rsidR="000C047B" w:rsidRPr="00C3520D">
        <w:rPr>
          <w:rStyle w:val="FontStyle46"/>
          <w:sz w:val="28"/>
          <w:szCs w:val="28"/>
        </w:rPr>
        <w:t>Моркинского</w:t>
      </w:r>
      <w:proofErr w:type="spellEnd"/>
      <w:r w:rsidR="000C047B" w:rsidRPr="00C3520D">
        <w:rPr>
          <w:rStyle w:val="FontStyle46"/>
          <w:sz w:val="28"/>
          <w:szCs w:val="28"/>
        </w:rPr>
        <w:t xml:space="preserve"> муниципального района,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0C047B" w:rsidRPr="00C3520D">
        <w:rPr>
          <w:rStyle w:val="FontStyle46"/>
          <w:sz w:val="28"/>
          <w:szCs w:val="28"/>
        </w:rPr>
        <w:t>Моркинского</w:t>
      </w:r>
      <w:proofErr w:type="spellEnd"/>
      <w:r w:rsidR="000C047B" w:rsidRPr="00C3520D">
        <w:rPr>
          <w:rStyle w:val="FontStyle46"/>
          <w:sz w:val="28"/>
          <w:szCs w:val="28"/>
        </w:rPr>
        <w:t xml:space="preserve"> муниципального района, </w:t>
      </w:r>
      <w:r w:rsidRPr="00C3520D">
        <w:rPr>
          <w:rStyle w:val="FontStyle46"/>
          <w:sz w:val="28"/>
          <w:szCs w:val="28"/>
        </w:rPr>
        <w:t xml:space="preserve">устанавливаемые </w:t>
      </w:r>
      <w:r w:rsidRPr="00C3520D">
        <w:rPr>
          <w:rStyle w:val="FontStyle45"/>
          <w:b w:val="0"/>
          <w:bCs w:val="0"/>
          <w:sz w:val="28"/>
          <w:szCs w:val="28"/>
        </w:rPr>
        <w:t>местными нормативами градостроительного проектирования, не превышают эти предельные значения.</w:t>
      </w:r>
    </w:p>
    <w:p w:rsidR="00C82F47" w:rsidRPr="00C3520D" w:rsidRDefault="00C82F47">
      <w:pPr>
        <w:pStyle w:val="Style6"/>
        <w:widowControl/>
        <w:ind w:firstLine="69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Подготовка местных нормативов градостроительного проектирования </w:t>
      </w:r>
      <w:r w:rsidRPr="00C3520D">
        <w:rPr>
          <w:rStyle w:val="FontStyle45"/>
          <w:b w:val="0"/>
          <w:bCs w:val="0"/>
          <w:sz w:val="28"/>
          <w:szCs w:val="28"/>
        </w:rPr>
        <w:t>осуществлялась с учетом:</w:t>
      </w:r>
    </w:p>
    <w:p w:rsidR="00C82F47" w:rsidRPr="00C3520D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социально-демографического состава и плотности населения на территории </w:t>
      </w:r>
      <w:proofErr w:type="spellStart"/>
      <w:r w:rsidR="000C047B" w:rsidRPr="00C3520D">
        <w:rPr>
          <w:rStyle w:val="FontStyle46"/>
          <w:sz w:val="28"/>
          <w:szCs w:val="28"/>
        </w:rPr>
        <w:t>Моркинского</w:t>
      </w:r>
      <w:proofErr w:type="spellEnd"/>
      <w:r w:rsidR="000C047B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6"/>
          <w:sz w:val="28"/>
          <w:szCs w:val="28"/>
        </w:rPr>
        <w:t>;</w:t>
      </w:r>
    </w:p>
    <w:p w:rsidR="00C82F47" w:rsidRPr="00C3520D" w:rsidRDefault="00C82F47" w:rsidP="00407D88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планов и программ комплексного социально-экономического развития </w:t>
      </w:r>
      <w:proofErr w:type="spellStart"/>
      <w:r w:rsidR="000C047B" w:rsidRPr="00C3520D">
        <w:rPr>
          <w:rStyle w:val="FontStyle46"/>
          <w:sz w:val="28"/>
          <w:szCs w:val="28"/>
        </w:rPr>
        <w:t>Моркинского</w:t>
      </w:r>
      <w:proofErr w:type="spellEnd"/>
      <w:r w:rsidR="000C047B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6"/>
          <w:sz w:val="28"/>
          <w:szCs w:val="28"/>
        </w:rPr>
        <w:t>;</w:t>
      </w:r>
    </w:p>
    <w:p w:rsidR="00C82F47" w:rsidRPr="00C3520D" w:rsidRDefault="00C82F47" w:rsidP="00E50618">
      <w:pPr>
        <w:pStyle w:val="Style7"/>
        <w:widowControl/>
        <w:tabs>
          <w:tab w:val="left" w:pos="1027"/>
        </w:tabs>
        <w:ind w:left="715" w:firstLine="0"/>
        <w:jc w:val="left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3)</w:t>
      </w:r>
      <w:r w:rsidRPr="00C3520D">
        <w:rPr>
          <w:rStyle w:val="FontStyle46"/>
          <w:sz w:val="28"/>
          <w:szCs w:val="28"/>
        </w:rPr>
        <w:tab/>
        <w:t>предложений органов местного самоуправления и заинтересованных лиц.</w:t>
      </w:r>
    </w:p>
    <w:p w:rsidR="00C82F47" w:rsidRPr="00C3520D" w:rsidRDefault="000C047B">
      <w:pPr>
        <w:pStyle w:val="Style6"/>
        <w:widowControl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 Согласно части 4 статьи 29.4 </w:t>
      </w:r>
      <w:r w:rsidR="00382B39" w:rsidRPr="00C3520D">
        <w:rPr>
          <w:rStyle w:val="FontStyle46"/>
          <w:sz w:val="28"/>
          <w:szCs w:val="28"/>
        </w:rPr>
        <w:t xml:space="preserve">Градостроительного кодекса Российской </w:t>
      </w:r>
      <w:proofErr w:type="gramStart"/>
      <w:r w:rsidR="00382B39" w:rsidRPr="00C3520D">
        <w:rPr>
          <w:rStyle w:val="FontStyle46"/>
          <w:sz w:val="28"/>
          <w:szCs w:val="28"/>
        </w:rPr>
        <w:t xml:space="preserve">Федерации </w:t>
      </w:r>
      <w:r w:rsidRPr="00C3520D">
        <w:rPr>
          <w:rStyle w:val="FontStyle46"/>
          <w:sz w:val="28"/>
          <w:szCs w:val="28"/>
        </w:rPr>
        <w:t xml:space="preserve"> </w:t>
      </w:r>
      <w:r w:rsidR="00382B39" w:rsidRPr="00C3520D">
        <w:rPr>
          <w:rStyle w:val="FontStyle46"/>
          <w:sz w:val="28"/>
          <w:szCs w:val="28"/>
        </w:rPr>
        <w:t>р</w:t>
      </w:r>
      <w:r w:rsidR="00C82F47" w:rsidRPr="00C3520D">
        <w:rPr>
          <w:rStyle w:val="FontStyle46"/>
          <w:sz w:val="28"/>
          <w:szCs w:val="28"/>
        </w:rPr>
        <w:t>асчетные</w:t>
      </w:r>
      <w:proofErr w:type="gramEnd"/>
      <w:r w:rsidR="00C82F47" w:rsidRPr="00C3520D">
        <w:rPr>
          <w:rStyle w:val="FontStyle46"/>
          <w:sz w:val="28"/>
          <w:szCs w:val="28"/>
        </w:rPr>
        <w:t xml:space="preserve"> показатели минимально допустимого уровня обеспеченности объектами местного значения </w:t>
      </w:r>
      <w:r w:rsidR="00382B39" w:rsidRPr="00C3520D">
        <w:rPr>
          <w:rStyle w:val="FontStyle46"/>
          <w:sz w:val="28"/>
          <w:szCs w:val="28"/>
        </w:rPr>
        <w:t>муниципального района</w:t>
      </w:r>
      <w:r w:rsidR="00C82F47" w:rsidRPr="00C3520D">
        <w:rPr>
          <w:rStyle w:val="FontStyle46"/>
          <w:sz w:val="28"/>
          <w:szCs w:val="28"/>
        </w:rPr>
        <w:t xml:space="preserve">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</w:t>
      </w:r>
      <w:r w:rsidR="00382B39" w:rsidRPr="00C3520D">
        <w:rPr>
          <w:rStyle w:val="FontStyle46"/>
          <w:sz w:val="28"/>
          <w:szCs w:val="28"/>
        </w:rPr>
        <w:t>муниципального района</w:t>
      </w:r>
      <w:r w:rsidR="00C82F47" w:rsidRPr="00C3520D">
        <w:rPr>
          <w:rStyle w:val="FontStyle46"/>
          <w:sz w:val="28"/>
          <w:szCs w:val="28"/>
        </w:rPr>
        <w:t xml:space="preserve">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могут быть утверждены в отношении одного или нескольких видов объектов местного значения </w:t>
      </w:r>
      <w:r w:rsidR="00382B39" w:rsidRPr="00C3520D">
        <w:rPr>
          <w:rStyle w:val="FontStyle45"/>
          <w:b w:val="0"/>
          <w:bCs w:val="0"/>
          <w:sz w:val="28"/>
          <w:szCs w:val="28"/>
        </w:rPr>
        <w:t>муниципального района.</w:t>
      </w:r>
    </w:p>
    <w:p w:rsidR="00C82F47" w:rsidRPr="00C3520D" w:rsidRDefault="00C82F47">
      <w:pPr>
        <w:pStyle w:val="Style6"/>
        <w:widowControl/>
        <w:ind w:firstLine="696"/>
        <w:rPr>
          <w:rStyle w:val="FontStyle46"/>
          <w:sz w:val="28"/>
          <w:szCs w:val="28"/>
        </w:rPr>
      </w:pPr>
    </w:p>
    <w:p w:rsidR="00C82F47" w:rsidRPr="00C3520D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4.1 Обоснование видов объектов местного значения </w:t>
      </w:r>
      <w:r w:rsidR="00382B39" w:rsidRPr="00C3520D">
        <w:rPr>
          <w:rStyle w:val="FontStyle45"/>
          <w:sz w:val="28"/>
          <w:szCs w:val="28"/>
        </w:rPr>
        <w:t>муниципального района,</w:t>
      </w:r>
    </w:p>
    <w:p w:rsidR="00C82F47" w:rsidRPr="00C3520D" w:rsidRDefault="00C82F47" w:rsidP="009B2C40">
      <w:pPr>
        <w:pStyle w:val="Style22"/>
        <w:widowControl/>
        <w:spacing w:before="67" w:line="322" w:lineRule="exact"/>
        <w:ind w:left="571" w:hanging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для которых определяются расчетные показатели</w:t>
      </w:r>
    </w:p>
    <w:p w:rsidR="00C82F47" w:rsidRPr="00C3520D" w:rsidRDefault="00C82F47">
      <w:pPr>
        <w:pStyle w:val="Style22"/>
        <w:widowControl/>
        <w:spacing w:before="67" w:line="322" w:lineRule="exact"/>
        <w:ind w:left="571" w:hanging="571"/>
        <w:rPr>
          <w:rStyle w:val="FontStyle45"/>
          <w:sz w:val="28"/>
          <w:szCs w:val="28"/>
        </w:rPr>
      </w:pPr>
    </w:p>
    <w:p w:rsidR="00C82F47" w:rsidRPr="00C3520D" w:rsidRDefault="00C82F47">
      <w:pPr>
        <w:pStyle w:val="Style6"/>
        <w:widowControl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Обоснование видов объектов местного значения </w:t>
      </w:r>
      <w:r w:rsidR="00382B3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выполняется в целях определения объектов местного значения </w:t>
      </w:r>
      <w:r w:rsidR="00382B3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</w:t>
      </w:r>
      <w:r w:rsidR="00382B3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p w:rsidR="00C82F47" w:rsidRPr="00C3520D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Систематизацию нормативов градостроительного проектирования по видам объектов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регионального значения </w:t>
      </w:r>
      <w:r w:rsidRPr="00C3520D">
        <w:rPr>
          <w:rStyle w:val="FontStyle45"/>
          <w:b w:val="0"/>
          <w:bCs w:val="0"/>
          <w:sz w:val="28"/>
          <w:szCs w:val="28"/>
        </w:rPr>
        <w:t>и по видам объектов местного значения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обеспечивает уполномоченный орган исполнительной власти </w:t>
      </w:r>
      <w:r w:rsidR="00F45EA9" w:rsidRPr="00C3520D">
        <w:rPr>
          <w:rStyle w:val="FontStyle46"/>
          <w:sz w:val="28"/>
          <w:szCs w:val="28"/>
        </w:rPr>
        <w:t>Республики Марий Эл</w:t>
      </w:r>
      <w:r w:rsidRPr="00C3520D">
        <w:rPr>
          <w:rStyle w:val="FontStyle46"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в порядке, установленном законом </w:t>
      </w:r>
      <w:r w:rsidR="00F45EA9" w:rsidRPr="00C3520D">
        <w:rPr>
          <w:rStyle w:val="FontStyle45"/>
          <w:b w:val="0"/>
          <w:bCs w:val="0"/>
          <w:sz w:val="28"/>
          <w:szCs w:val="28"/>
        </w:rPr>
        <w:t>Республики М</w:t>
      </w:r>
      <w:r w:rsidR="006C01B7">
        <w:rPr>
          <w:rStyle w:val="FontStyle45"/>
          <w:b w:val="0"/>
          <w:bCs w:val="0"/>
          <w:sz w:val="28"/>
          <w:szCs w:val="28"/>
        </w:rPr>
        <w:t>арий Эл.</w:t>
      </w:r>
    </w:p>
    <w:p w:rsidR="00C82F47" w:rsidRPr="00C3520D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Согласно пункта 20 статьи 1 Градостроительного Кодекса Российской Федерации, под </w:t>
      </w:r>
      <w:r w:rsidRPr="00C3520D">
        <w:rPr>
          <w:rStyle w:val="FontStyle45"/>
          <w:b w:val="0"/>
          <w:bCs w:val="0"/>
          <w:sz w:val="28"/>
          <w:szCs w:val="28"/>
        </w:rPr>
        <w:t>объектами местного значения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понимаются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Pr="00C3520D">
        <w:rPr>
          <w:rStyle w:val="FontStyle45"/>
          <w:b w:val="0"/>
          <w:bCs w:val="0"/>
          <w:sz w:val="28"/>
          <w:szCs w:val="28"/>
        </w:rPr>
        <w:lastRenderedPageBreak/>
        <w:t>полномочий по вопросам местного значения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 w:rsidRPr="00C3520D">
        <w:rPr>
          <w:rStyle w:val="FontStyle45"/>
          <w:b w:val="0"/>
          <w:bCs w:val="0"/>
          <w:sz w:val="28"/>
          <w:szCs w:val="28"/>
        </w:rPr>
        <w:t>и оказывают существенное влияние на социально-экономическое развитие поселений.</w:t>
      </w:r>
    </w:p>
    <w:p w:rsidR="00C82F47" w:rsidRPr="00C3520D" w:rsidRDefault="00F45EA9">
      <w:pPr>
        <w:pStyle w:val="Style14"/>
        <w:widowControl/>
        <w:spacing w:line="322" w:lineRule="exact"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В настоящих</w:t>
      </w:r>
      <w:r w:rsidR="00C82F47" w:rsidRPr="00C3520D">
        <w:rPr>
          <w:rStyle w:val="FontStyle46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нормативах</w:t>
      </w:r>
      <w:r w:rsidR="00C82F47" w:rsidRPr="00C3520D">
        <w:rPr>
          <w:rStyle w:val="FontStyle46"/>
          <w:sz w:val="28"/>
          <w:szCs w:val="28"/>
        </w:rPr>
        <w:t xml:space="preserve"> принято, что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к объектам местного значения </w:t>
      </w:r>
      <w:r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="00C82F47" w:rsidRPr="00C3520D">
        <w:rPr>
          <w:rStyle w:val="FontStyle45"/>
          <w:b w:val="0"/>
          <w:bCs w:val="0"/>
          <w:sz w:val="28"/>
          <w:szCs w:val="28"/>
        </w:rPr>
        <w:t>, оказывающим существенное влияние на социально-экономическое развитие поселения</w:t>
      </w:r>
      <w:r w:rsidR="00C82F47" w:rsidRPr="00C3520D">
        <w:rPr>
          <w:rStyle w:val="FontStyle45"/>
          <w:sz w:val="28"/>
          <w:szCs w:val="28"/>
        </w:rPr>
        <w:t xml:space="preserve">, </w:t>
      </w:r>
      <w:r w:rsidR="00C82F47" w:rsidRPr="00C3520D">
        <w:rPr>
          <w:rStyle w:val="FontStyle46"/>
          <w:sz w:val="28"/>
          <w:szCs w:val="28"/>
        </w:rPr>
        <w:t xml:space="preserve">относятся объекты, </w:t>
      </w:r>
      <w:r w:rsidR="00C82F47" w:rsidRPr="00C3520D">
        <w:rPr>
          <w:rStyle w:val="FontStyle45"/>
          <w:b w:val="0"/>
          <w:bCs w:val="0"/>
          <w:sz w:val="28"/>
          <w:szCs w:val="28"/>
        </w:rPr>
        <w:t>если они оказывают или будут оказывать влияние</w:t>
      </w:r>
      <w:r w:rsidR="00C82F47" w:rsidRPr="00C3520D">
        <w:rPr>
          <w:rStyle w:val="FontStyle45"/>
          <w:sz w:val="28"/>
          <w:szCs w:val="28"/>
        </w:rPr>
        <w:t xml:space="preserve"> </w:t>
      </w:r>
      <w:r w:rsidR="00C82F47" w:rsidRPr="00C3520D">
        <w:rPr>
          <w:rStyle w:val="FontStyle46"/>
          <w:sz w:val="28"/>
          <w:szCs w:val="28"/>
        </w:rPr>
        <w:t xml:space="preserve">на социально-экономическое развитие </w:t>
      </w:r>
      <w:r w:rsidRPr="00C3520D">
        <w:rPr>
          <w:rStyle w:val="FontStyle46"/>
          <w:sz w:val="28"/>
          <w:szCs w:val="28"/>
        </w:rPr>
        <w:t>муниципального района</w:t>
      </w:r>
      <w:r w:rsidR="00C82F47" w:rsidRPr="00C3520D">
        <w:rPr>
          <w:rStyle w:val="FontStyle46"/>
          <w:sz w:val="28"/>
          <w:szCs w:val="28"/>
        </w:rPr>
        <w:t xml:space="preserve">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в целом либо одновременно двух и более </w:t>
      </w:r>
      <w:r w:rsidRPr="00C3520D">
        <w:rPr>
          <w:rStyle w:val="FontStyle45"/>
          <w:b w:val="0"/>
          <w:bCs w:val="0"/>
          <w:sz w:val="28"/>
          <w:szCs w:val="28"/>
        </w:rPr>
        <w:t>поселений</w:t>
      </w:r>
      <w:r w:rsidR="00C82F47" w:rsidRPr="00C3520D">
        <w:rPr>
          <w:rStyle w:val="FontStyle45"/>
          <w:b w:val="0"/>
          <w:bCs w:val="0"/>
          <w:sz w:val="28"/>
          <w:szCs w:val="28"/>
        </w:rPr>
        <w:t>,</w:t>
      </w:r>
      <w:r w:rsidR="00C82F47" w:rsidRPr="00C3520D">
        <w:rPr>
          <w:rStyle w:val="FontStyle45"/>
          <w:sz w:val="28"/>
          <w:szCs w:val="28"/>
        </w:rPr>
        <w:t xml:space="preserve"> </w:t>
      </w:r>
      <w:r w:rsidR="00C82F47" w:rsidRPr="00C3520D">
        <w:rPr>
          <w:rStyle w:val="FontStyle46"/>
          <w:sz w:val="28"/>
          <w:szCs w:val="28"/>
        </w:rPr>
        <w:t xml:space="preserve">находящихся в границах </w:t>
      </w:r>
      <w:r w:rsidRPr="00C3520D">
        <w:rPr>
          <w:rStyle w:val="FontStyle46"/>
          <w:sz w:val="28"/>
          <w:szCs w:val="28"/>
        </w:rPr>
        <w:t>муниципального района</w:t>
      </w:r>
      <w:r w:rsidR="00C82F47" w:rsidRPr="00C3520D">
        <w:rPr>
          <w:rStyle w:val="FontStyle46"/>
          <w:sz w:val="28"/>
          <w:szCs w:val="28"/>
        </w:rPr>
        <w:t>.</w:t>
      </w:r>
    </w:p>
    <w:p w:rsidR="00C82F47" w:rsidRPr="00C3520D" w:rsidRDefault="00C82F47" w:rsidP="00831605">
      <w:pPr>
        <w:pStyle w:val="Style6"/>
        <w:widowControl/>
        <w:rPr>
          <w:rStyle w:val="FontStyle46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Виды объектов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местного значения </w:t>
      </w:r>
      <w:r w:rsidR="00F45EA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</w:t>
      </w:r>
      <w:r w:rsidRPr="00C3520D">
        <w:rPr>
          <w:rStyle w:val="FontStyle45"/>
          <w:b w:val="0"/>
          <w:bCs w:val="0"/>
          <w:sz w:val="28"/>
          <w:szCs w:val="28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(пункт 1 части </w:t>
      </w:r>
      <w:r w:rsidR="00D356CF" w:rsidRPr="00C3520D">
        <w:rPr>
          <w:rStyle w:val="FontStyle46"/>
          <w:sz w:val="28"/>
          <w:szCs w:val="28"/>
        </w:rPr>
        <w:t>3</w:t>
      </w:r>
      <w:r w:rsidRPr="00C3520D">
        <w:rPr>
          <w:rStyle w:val="FontStyle46"/>
          <w:sz w:val="28"/>
          <w:szCs w:val="28"/>
        </w:rPr>
        <w:t xml:space="preserve"> статьи </w:t>
      </w:r>
      <w:r w:rsidR="00D356CF" w:rsidRPr="00C3520D">
        <w:rPr>
          <w:rStyle w:val="FontStyle46"/>
          <w:sz w:val="28"/>
          <w:szCs w:val="28"/>
        </w:rPr>
        <w:t>19</w:t>
      </w:r>
      <w:r w:rsidRPr="00C3520D">
        <w:rPr>
          <w:rStyle w:val="FontStyle46"/>
          <w:sz w:val="28"/>
          <w:szCs w:val="28"/>
        </w:rPr>
        <w:t xml:space="preserve"> Градостроительного кодекса Российской Федерации)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</w:t>
      </w:r>
      <w:r w:rsidRPr="00C3520D">
        <w:rPr>
          <w:rStyle w:val="FontStyle46"/>
          <w:sz w:val="28"/>
          <w:szCs w:val="28"/>
        </w:rPr>
        <w:t>для населения,</w:t>
      </w:r>
      <w:r w:rsidRPr="00C3520D">
        <w:rPr>
          <w:rStyle w:val="FontStyle46"/>
          <w:b/>
          <w:bCs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>определяется на основании полномочий органов местного самоуправления,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5"/>
          <w:b w:val="0"/>
          <w:bCs w:val="0"/>
          <w:sz w:val="28"/>
          <w:szCs w:val="28"/>
        </w:rPr>
        <w:t>которые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</w:t>
      </w:r>
      <w:r w:rsidRPr="00C3520D">
        <w:rPr>
          <w:rStyle w:val="FontStyle45"/>
          <w:b w:val="0"/>
          <w:bCs w:val="0"/>
          <w:sz w:val="28"/>
          <w:szCs w:val="28"/>
        </w:rPr>
        <w:t>могут находиться в собственности поселения,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в том числе в части создания и учёта объектов местного значения в различных областях (видах деятельности).</w:t>
      </w:r>
    </w:p>
    <w:p w:rsidR="00C82F47" w:rsidRPr="00C3520D" w:rsidRDefault="00C82F47">
      <w:pPr>
        <w:pStyle w:val="Style14"/>
        <w:widowControl/>
        <w:spacing w:line="322" w:lineRule="exact"/>
        <w:ind w:firstLine="706"/>
        <w:rPr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Объекты местного значения </w:t>
      </w:r>
      <w:r w:rsidR="00F45EA9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, указанные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в пункте 1 части </w:t>
      </w:r>
      <w:r w:rsidR="00D356CF" w:rsidRPr="00C3520D">
        <w:rPr>
          <w:rStyle w:val="FontStyle45"/>
          <w:b w:val="0"/>
          <w:bCs w:val="0"/>
          <w:sz w:val="28"/>
          <w:szCs w:val="28"/>
        </w:rPr>
        <w:t xml:space="preserve">3 </w:t>
      </w:r>
      <w:r w:rsidRPr="00C3520D">
        <w:rPr>
          <w:rStyle w:val="FontStyle45"/>
          <w:b w:val="0"/>
          <w:bCs w:val="0"/>
          <w:sz w:val="28"/>
          <w:szCs w:val="28"/>
        </w:rPr>
        <w:t xml:space="preserve">статьи </w:t>
      </w:r>
      <w:r w:rsidR="00D356CF" w:rsidRPr="00C3520D">
        <w:rPr>
          <w:rStyle w:val="FontStyle45"/>
          <w:b w:val="0"/>
          <w:bCs w:val="0"/>
          <w:sz w:val="28"/>
          <w:szCs w:val="28"/>
        </w:rPr>
        <w:t xml:space="preserve">19 </w:t>
      </w:r>
      <w:r w:rsidRPr="00C3520D">
        <w:rPr>
          <w:rStyle w:val="FontStyle45"/>
          <w:b w:val="0"/>
          <w:bCs w:val="0"/>
          <w:sz w:val="28"/>
          <w:szCs w:val="28"/>
        </w:rPr>
        <w:t>Градостроительного Кодекса,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в областях,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 w:rsidRPr="00C3520D">
        <w:rPr>
          <w:rStyle w:val="FontStyle46"/>
          <w:sz w:val="28"/>
          <w:szCs w:val="28"/>
        </w:rPr>
        <w:t>для населения, так же определены</w:t>
      </w:r>
      <w:r w:rsidRPr="00C3520D">
        <w:rPr>
          <w:rStyle w:val="FontStyle46"/>
          <w:b/>
          <w:bCs/>
          <w:sz w:val="28"/>
          <w:szCs w:val="28"/>
        </w:rPr>
        <w:t xml:space="preserve"> </w:t>
      </w:r>
      <w:hyperlink r:id="rId14" w:history="1">
        <w:r w:rsidRPr="00C3520D">
          <w:rPr>
            <w:sz w:val="28"/>
            <w:szCs w:val="28"/>
          </w:rPr>
          <w:t>законом</w:t>
        </w:r>
      </w:hyperlink>
      <w:r w:rsidRPr="00C3520D">
        <w:rPr>
          <w:sz w:val="28"/>
          <w:szCs w:val="28"/>
        </w:rPr>
        <w:t xml:space="preserve"> Республики Марий Эл от 5 октября 2006 г. N 52-З "О регулировании отношений в области градостроительной деятельности в Республике Марий Эл"</w:t>
      </w:r>
      <w:r w:rsidR="00F45EA9" w:rsidRPr="00C3520D">
        <w:rPr>
          <w:sz w:val="28"/>
          <w:szCs w:val="28"/>
        </w:rPr>
        <w:t>, Постановлением Правительства Республики Марий ЭЛ от 25 мая 2012 г. №176 «Об утверждении</w:t>
      </w:r>
      <w:r w:rsidR="001644F1" w:rsidRPr="00C3520D">
        <w:rPr>
          <w:sz w:val="28"/>
          <w:szCs w:val="28"/>
        </w:rPr>
        <w:t xml:space="preserve"> нормативов градостроительного проектирования Республики Марий Эл».</w:t>
      </w:r>
    </w:p>
    <w:p w:rsidR="00C82F47" w:rsidRPr="00C3520D" w:rsidRDefault="00C82F47">
      <w:pPr>
        <w:pStyle w:val="Style14"/>
        <w:widowControl/>
        <w:spacing w:line="322" w:lineRule="exact"/>
        <w:ind w:firstLine="706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C82F47" w:rsidRPr="00C3520D" w:rsidRDefault="00C82F47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bCs w:val="0"/>
          <w:sz w:val="28"/>
          <w:szCs w:val="28"/>
        </w:rPr>
      </w:pP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а)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proofErr w:type="gramEnd"/>
      <w:r w:rsidRPr="00C3520D">
        <w:rPr>
          <w:rStyle w:val="FontStyle45"/>
          <w:b w:val="0"/>
          <w:bCs w:val="0"/>
          <w:sz w:val="28"/>
          <w:szCs w:val="28"/>
        </w:rPr>
        <w:t>электро</w:t>
      </w:r>
      <w:r w:rsidR="00D356CF" w:rsidRPr="00C3520D">
        <w:rPr>
          <w:rStyle w:val="FontStyle45"/>
          <w:b w:val="0"/>
          <w:bCs w:val="0"/>
          <w:sz w:val="28"/>
          <w:szCs w:val="28"/>
        </w:rPr>
        <w:t>- и газоснабжение поселений;</w:t>
      </w:r>
    </w:p>
    <w:p w:rsidR="001644F1" w:rsidRPr="00C3520D" w:rsidRDefault="00C82F47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  <w:sz w:val="28"/>
          <w:szCs w:val="28"/>
        </w:rPr>
      </w:pP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б)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proofErr w:type="gramEnd"/>
      <w:r w:rsidRPr="00C3520D">
        <w:rPr>
          <w:rStyle w:val="FontStyle45"/>
          <w:b w:val="0"/>
          <w:bCs w:val="0"/>
          <w:sz w:val="28"/>
          <w:szCs w:val="28"/>
        </w:rPr>
        <w:t>автомобильные дороги местного значения</w:t>
      </w:r>
      <w:r w:rsidR="001644F1" w:rsidRPr="00C3520D">
        <w:rPr>
          <w:rStyle w:val="FontStyle45"/>
          <w:b w:val="0"/>
          <w:bCs w:val="0"/>
          <w:sz w:val="28"/>
          <w:szCs w:val="28"/>
        </w:rPr>
        <w:t xml:space="preserve"> вне границ населенных пунктов в границах муниципального района</w:t>
      </w:r>
      <w:r w:rsidR="00D356CF" w:rsidRPr="00C3520D">
        <w:rPr>
          <w:rStyle w:val="FontStyle45"/>
          <w:b w:val="0"/>
          <w:bCs w:val="0"/>
          <w:sz w:val="28"/>
          <w:szCs w:val="28"/>
        </w:rPr>
        <w:t>;</w:t>
      </w:r>
    </w:p>
    <w:p w:rsidR="001644F1" w:rsidRPr="00C3520D" w:rsidRDefault="001644F1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в) образование</w:t>
      </w:r>
      <w:r w:rsidR="00D356CF" w:rsidRPr="00C3520D">
        <w:rPr>
          <w:rStyle w:val="FontStyle45"/>
          <w:b w:val="0"/>
          <w:bCs w:val="0"/>
          <w:sz w:val="28"/>
          <w:szCs w:val="28"/>
        </w:rPr>
        <w:t>;</w:t>
      </w:r>
    </w:p>
    <w:p w:rsidR="00C82F47" w:rsidRPr="00C3520D" w:rsidRDefault="001644F1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  <w:sz w:val="28"/>
          <w:szCs w:val="28"/>
        </w:rPr>
      </w:pP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г)здравоохранение</w:t>
      </w:r>
      <w:proofErr w:type="gramEnd"/>
      <w:r w:rsidR="00C82F47" w:rsidRPr="00C3520D">
        <w:rPr>
          <w:rStyle w:val="FontStyle45"/>
          <w:b w:val="0"/>
          <w:bCs w:val="0"/>
          <w:sz w:val="28"/>
          <w:szCs w:val="28"/>
        </w:rPr>
        <w:t>;</w:t>
      </w:r>
    </w:p>
    <w:p w:rsidR="00C82F47" w:rsidRPr="00C3520D" w:rsidRDefault="001644F1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  <w:sz w:val="28"/>
          <w:szCs w:val="28"/>
        </w:rPr>
      </w:pP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д</w:t>
      </w:r>
      <w:r w:rsidR="00C82F47" w:rsidRPr="00C3520D">
        <w:rPr>
          <w:rStyle w:val="FontStyle45"/>
          <w:b w:val="0"/>
          <w:bCs w:val="0"/>
          <w:sz w:val="28"/>
          <w:szCs w:val="28"/>
        </w:rPr>
        <w:t>)</w:t>
      </w:r>
      <w:r w:rsidR="00C82F47" w:rsidRPr="00C3520D">
        <w:rPr>
          <w:rStyle w:val="FontStyle45"/>
          <w:b w:val="0"/>
          <w:bCs w:val="0"/>
          <w:sz w:val="28"/>
          <w:szCs w:val="28"/>
        </w:rPr>
        <w:tab/>
      </w:r>
      <w:proofErr w:type="gramEnd"/>
      <w:r w:rsidR="00C82F47" w:rsidRPr="00C3520D">
        <w:rPr>
          <w:rStyle w:val="FontStyle45"/>
          <w:b w:val="0"/>
          <w:bCs w:val="0"/>
          <w:sz w:val="28"/>
          <w:szCs w:val="28"/>
        </w:rPr>
        <w:t>физическая культура и массовый спорт;</w:t>
      </w:r>
    </w:p>
    <w:p w:rsidR="001644F1" w:rsidRPr="00C3520D" w:rsidRDefault="001644F1">
      <w:pPr>
        <w:pStyle w:val="Style34"/>
        <w:widowControl/>
        <w:tabs>
          <w:tab w:val="left" w:pos="1022"/>
        </w:tabs>
        <w:ind w:left="720" w:firstLine="0"/>
        <w:rPr>
          <w:rStyle w:val="FontStyle45"/>
          <w:b w:val="0"/>
          <w:bCs w:val="0"/>
          <w:sz w:val="28"/>
          <w:szCs w:val="28"/>
        </w:rPr>
      </w:pPr>
      <w:r w:rsidRPr="00C3520D">
        <w:rPr>
          <w:rStyle w:val="FontStyle45"/>
          <w:b w:val="0"/>
          <w:bCs w:val="0"/>
          <w:sz w:val="28"/>
          <w:szCs w:val="28"/>
        </w:rPr>
        <w:t>е) утилизация и переработка бытовых и промышленных отходов</w:t>
      </w:r>
    </w:p>
    <w:p w:rsidR="00C82F47" w:rsidRPr="00C3520D" w:rsidRDefault="001644F1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bCs w:val="0"/>
          <w:sz w:val="28"/>
          <w:szCs w:val="28"/>
        </w:rPr>
      </w:pPr>
      <w:proofErr w:type="gramStart"/>
      <w:r w:rsidRPr="00C3520D">
        <w:rPr>
          <w:rStyle w:val="FontStyle45"/>
          <w:b w:val="0"/>
          <w:bCs w:val="0"/>
          <w:sz w:val="28"/>
          <w:szCs w:val="28"/>
        </w:rPr>
        <w:t>ж</w:t>
      </w:r>
      <w:r w:rsidR="00C82F47" w:rsidRPr="00C3520D">
        <w:rPr>
          <w:rStyle w:val="FontStyle45"/>
          <w:b w:val="0"/>
          <w:bCs w:val="0"/>
          <w:sz w:val="28"/>
          <w:szCs w:val="28"/>
        </w:rPr>
        <w:t>)</w:t>
      </w:r>
      <w:r w:rsidR="00C82F47" w:rsidRPr="00C3520D">
        <w:rPr>
          <w:rStyle w:val="FontStyle45"/>
          <w:b w:val="0"/>
          <w:bCs w:val="0"/>
          <w:sz w:val="28"/>
          <w:szCs w:val="28"/>
        </w:rPr>
        <w:tab/>
      </w:r>
      <w:proofErr w:type="gramEnd"/>
      <w:r w:rsidR="00C82F47" w:rsidRPr="00C3520D">
        <w:rPr>
          <w:rStyle w:val="FontStyle45"/>
          <w:b w:val="0"/>
          <w:bCs w:val="0"/>
          <w:sz w:val="28"/>
          <w:szCs w:val="28"/>
        </w:rPr>
        <w:t>иные области в связи с решением вопросов местного значения</w:t>
      </w:r>
      <w:r w:rsidR="00C82F47" w:rsidRPr="00C3520D">
        <w:rPr>
          <w:rStyle w:val="FontStyle45"/>
          <w:b w:val="0"/>
          <w:bCs w:val="0"/>
          <w:sz w:val="28"/>
          <w:szCs w:val="28"/>
        </w:rPr>
        <w:br/>
        <w:t>поселения.</w:t>
      </w:r>
    </w:p>
    <w:p w:rsidR="00C82F47" w:rsidRPr="00C3520D" w:rsidRDefault="00C82F47" w:rsidP="005F50A7">
      <w:pPr>
        <w:pStyle w:val="Style14"/>
        <w:widowControl/>
        <w:spacing w:line="322" w:lineRule="exact"/>
        <w:ind w:firstLine="709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lastRenderedPageBreak/>
        <w:t xml:space="preserve">Информация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по видам объектов местного значения </w:t>
      </w:r>
      <w:r w:rsidR="001644F1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b w:val="0"/>
          <w:bCs w:val="0"/>
          <w:sz w:val="28"/>
          <w:szCs w:val="28"/>
        </w:rPr>
        <w:t xml:space="preserve">  </w:t>
      </w:r>
      <w:r w:rsidRPr="00C3520D">
        <w:rPr>
          <w:rStyle w:val="FontStyle46"/>
          <w:sz w:val="28"/>
          <w:szCs w:val="28"/>
        </w:rPr>
        <w:t xml:space="preserve"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</w:t>
      </w:r>
      <w:r w:rsidR="00D356CF" w:rsidRPr="00C3520D">
        <w:rPr>
          <w:rStyle w:val="FontStyle46"/>
          <w:sz w:val="28"/>
          <w:szCs w:val="28"/>
        </w:rPr>
        <w:t>3</w:t>
      </w:r>
      <w:r w:rsidRPr="00C3520D">
        <w:rPr>
          <w:rStyle w:val="FontStyle46"/>
          <w:sz w:val="28"/>
          <w:szCs w:val="28"/>
        </w:rPr>
        <w:t xml:space="preserve"> статьи </w:t>
      </w:r>
      <w:r w:rsidR="00D356CF" w:rsidRPr="00C3520D">
        <w:rPr>
          <w:rStyle w:val="FontStyle46"/>
          <w:sz w:val="28"/>
          <w:szCs w:val="28"/>
        </w:rPr>
        <w:t>19</w:t>
      </w:r>
      <w:r w:rsidRPr="00C3520D">
        <w:rPr>
          <w:rStyle w:val="FontStyle46"/>
          <w:sz w:val="28"/>
          <w:szCs w:val="28"/>
        </w:rPr>
        <w:t xml:space="preserve">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1644F1" w:rsidRPr="00C3520D">
        <w:rPr>
          <w:rStyle w:val="FontStyle46"/>
          <w:sz w:val="28"/>
          <w:szCs w:val="28"/>
        </w:rPr>
        <w:t>Моркинского</w:t>
      </w:r>
      <w:proofErr w:type="spellEnd"/>
      <w:r w:rsidR="001644F1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6"/>
          <w:sz w:val="28"/>
          <w:szCs w:val="28"/>
        </w:rPr>
        <w:t xml:space="preserve">. </w:t>
      </w:r>
    </w:p>
    <w:p w:rsidR="00C82F47" w:rsidRPr="00C3520D" w:rsidRDefault="00C82F47" w:rsidP="005F50A7">
      <w:pPr>
        <w:pStyle w:val="Style14"/>
        <w:widowControl/>
        <w:spacing w:line="322" w:lineRule="exact"/>
        <w:ind w:firstLine="709"/>
        <w:rPr>
          <w:rStyle w:val="FontStyle46"/>
          <w:sz w:val="28"/>
          <w:szCs w:val="28"/>
        </w:rPr>
      </w:pPr>
    </w:p>
    <w:p w:rsidR="00C82F47" w:rsidRPr="00C3520D" w:rsidRDefault="00C82F47" w:rsidP="005F50A7">
      <w:pPr>
        <w:pStyle w:val="Style14"/>
        <w:widowControl/>
        <w:spacing w:line="322" w:lineRule="exact"/>
        <w:ind w:firstLine="709"/>
        <w:rPr>
          <w:rStyle w:val="FontStyle46"/>
          <w:sz w:val="28"/>
          <w:szCs w:val="28"/>
        </w:rPr>
      </w:pPr>
    </w:p>
    <w:p w:rsidR="00C82F47" w:rsidRPr="00C3520D" w:rsidRDefault="00C82F47" w:rsidP="009B2C40">
      <w:pPr>
        <w:pStyle w:val="Style14"/>
        <w:widowControl/>
        <w:spacing w:line="322" w:lineRule="exact"/>
        <w:ind w:firstLine="709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4.1.1 Виды объектов местного значения </w:t>
      </w:r>
      <w:r w:rsidR="001644F1" w:rsidRPr="00C3520D">
        <w:rPr>
          <w:rStyle w:val="FontStyle45"/>
          <w:sz w:val="28"/>
          <w:szCs w:val="28"/>
        </w:rPr>
        <w:t>муниципального района</w:t>
      </w:r>
      <w:r w:rsidRPr="00C3520D">
        <w:rPr>
          <w:rStyle w:val="FontStyle45"/>
          <w:sz w:val="28"/>
          <w:szCs w:val="28"/>
        </w:rPr>
        <w:t xml:space="preserve"> в области электро-,</w:t>
      </w:r>
    </w:p>
    <w:p w:rsidR="00C82F47" w:rsidRPr="00C3520D" w:rsidRDefault="00574A5F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г</w:t>
      </w:r>
      <w:r w:rsidR="00D356CF" w:rsidRPr="00C3520D">
        <w:rPr>
          <w:rStyle w:val="FontStyle45"/>
          <w:sz w:val="28"/>
          <w:szCs w:val="28"/>
        </w:rPr>
        <w:t>азоснабжения поселений</w:t>
      </w:r>
    </w:p>
    <w:p w:rsidR="00C82F47" w:rsidRPr="00C3520D" w:rsidRDefault="00C82F47" w:rsidP="008D32E4">
      <w:pPr>
        <w:pStyle w:val="Style14"/>
        <w:widowControl/>
        <w:spacing w:line="322" w:lineRule="exact"/>
        <w:ind w:right="1037" w:firstLine="0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14"/>
        <w:widowControl/>
        <w:spacing w:line="322" w:lineRule="exact"/>
        <w:ind w:right="1037" w:firstLine="71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4.1.1.1 Объекты электроснабжения населения</w:t>
      </w:r>
    </w:p>
    <w:p w:rsidR="00C82F47" w:rsidRPr="00C3520D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379"/>
      </w:tblGrid>
      <w:tr w:rsidR="00C82F47" w:rsidRPr="00C3520D">
        <w:tc>
          <w:tcPr>
            <w:tcW w:w="3085" w:type="dxa"/>
          </w:tcPr>
          <w:p w:rsidR="00C82F47" w:rsidRPr="00C3520D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Наименование вида объекта местного значения, для которого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обосновываются  расчетные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показатели</w:t>
            </w:r>
          </w:p>
        </w:tc>
        <w:tc>
          <w:tcPr>
            <w:tcW w:w="6379" w:type="dxa"/>
          </w:tcPr>
          <w:p w:rsidR="00C82F47" w:rsidRPr="00C3520D" w:rsidRDefault="00C82F47" w:rsidP="00D95D67">
            <w:pPr>
              <w:pStyle w:val="Style9"/>
              <w:widowControl/>
              <w:tabs>
                <w:tab w:val="left" w:pos="2352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электроснабжения</w:t>
            </w:r>
          </w:p>
          <w:p w:rsidR="00C82F47" w:rsidRPr="00C3520D" w:rsidRDefault="00C82F47" w:rsidP="00D95D67">
            <w:pPr>
              <w:pStyle w:val="Style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(трансформаторные подстанции, линии электропередач и т.д.)</w:t>
            </w:r>
            <w:r w:rsidR="00D356CF" w:rsidRPr="00C3520D">
              <w:rPr>
                <w:rStyle w:val="FontStyle46"/>
                <w:sz w:val="28"/>
                <w:szCs w:val="28"/>
              </w:rPr>
              <w:t xml:space="preserve"> до 35 </w:t>
            </w:r>
            <w:proofErr w:type="spellStart"/>
            <w:r w:rsidR="00D356CF" w:rsidRPr="00C3520D">
              <w:rPr>
                <w:rStyle w:val="FontStyle46"/>
                <w:sz w:val="28"/>
                <w:szCs w:val="28"/>
              </w:rPr>
              <w:t>кВ</w:t>
            </w:r>
            <w:proofErr w:type="spellEnd"/>
            <w:r w:rsidR="00D356CF" w:rsidRPr="00C3520D">
              <w:rPr>
                <w:rStyle w:val="FontStyle46"/>
                <w:sz w:val="28"/>
                <w:szCs w:val="28"/>
              </w:rPr>
              <w:t xml:space="preserve"> включительно</w:t>
            </w:r>
          </w:p>
          <w:p w:rsidR="00C82F47" w:rsidRPr="00C3520D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center"/>
              <w:rPr>
                <w:rStyle w:val="FontStyle45"/>
                <w:sz w:val="28"/>
                <w:szCs w:val="28"/>
              </w:rPr>
            </w:pPr>
          </w:p>
        </w:tc>
      </w:tr>
      <w:tr w:rsidR="00C82F47" w:rsidRPr="00C3520D">
        <w:tc>
          <w:tcPr>
            <w:tcW w:w="3085" w:type="dxa"/>
          </w:tcPr>
          <w:p w:rsidR="00C82F47" w:rsidRPr="00C3520D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  <w:p w:rsidR="00C82F47" w:rsidRPr="00C3520D" w:rsidRDefault="00C82F47" w:rsidP="00D95D67">
            <w:pPr>
              <w:pStyle w:val="Style14"/>
              <w:widowControl/>
              <w:spacing w:line="240" w:lineRule="auto"/>
              <w:ind w:right="1037" w:firstLine="0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</w:tcPr>
          <w:p w:rsidR="00C82F47" w:rsidRPr="00C3520D" w:rsidRDefault="00C82F47" w:rsidP="00D95D67">
            <w:pPr>
              <w:pStyle w:val="Style9"/>
              <w:widowControl/>
              <w:tabs>
                <w:tab w:val="left" w:pos="3480"/>
              </w:tabs>
              <w:spacing w:before="91"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    Пункт 4 статьи 1</w:t>
            </w:r>
            <w:r w:rsidR="00D356CF" w:rsidRPr="00C3520D">
              <w:rPr>
                <w:rStyle w:val="FontStyle46"/>
                <w:sz w:val="28"/>
                <w:szCs w:val="28"/>
              </w:rPr>
              <w:t>5</w:t>
            </w:r>
            <w:r w:rsidRPr="00C3520D">
              <w:rPr>
                <w:rStyle w:val="FontStyle46"/>
                <w:sz w:val="28"/>
                <w:szCs w:val="28"/>
              </w:rPr>
              <w:t xml:space="preserve"> 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 ФЗ "Об общих принципах организации местного самоуправления в Российской Федерации":</w:t>
            </w:r>
          </w:p>
          <w:p w:rsidR="00C82F47" w:rsidRPr="00C3520D" w:rsidRDefault="00C82F47" w:rsidP="00D356CF">
            <w:pPr>
              <w:pStyle w:val="Style9"/>
              <w:widowControl/>
              <w:tabs>
                <w:tab w:val="left" w:pos="3283"/>
              </w:tabs>
              <w:spacing w:line="240" w:lineRule="auto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4) организация в границах </w:t>
            </w:r>
            <w:r w:rsidR="00D356CF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электро-, </w:t>
            </w:r>
            <w:r w:rsidR="00D356CF" w:rsidRPr="00C3520D">
              <w:rPr>
                <w:rStyle w:val="FontStyle46"/>
                <w:sz w:val="28"/>
                <w:szCs w:val="28"/>
              </w:rPr>
              <w:t xml:space="preserve">газоснабжения поселений </w:t>
            </w:r>
            <w:r w:rsidRPr="00C3520D">
              <w:rPr>
                <w:rStyle w:val="FontStyle46"/>
                <w:sz w:val="28"/>
                <w:szCs w:val="28"/>
              </w:rPr>
              <w:t>в пределах полномочий, установленных     законодательством Российской Федерации</w:t>
            </w:r>
          </w:p>
        </w:tc>
      </w:tr>
    </w:tbl>
    <w:p w:rsidR="00C82F47" w:rsidRPr="00C3520D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  <w:sz w:val="28"/>
          <w:szCs w:val="28"/>
        </w:rPr>
      </w:pPr>
    </w:p>
    <w:p w:rsidR="00C82F47" w:rsidRPr="00C3520D" w:rsidRDefault="00C82F47" w:rsidP="007D26F0">
      <w:pPr>
        <w:pStyle w:val="Style35"/>
        <w:widowControl/>
        <w:spacing w:line="240" w:lineRule="auto"/>
        <w:jc w:val="center"/>
        <w:rPr>
          <w:rStyle w:val="FontStyle45"/>
          <w:sz w:val="28"/>
          <w:szCs w:val="28"/>
        </w:rPr>
      </w:pPr>
    </w:p>
    <w:p w:rsidR="00C82F47" w:rsidRPr="00C3520D" w:rsidRDefault="00D356CF" w:rsidP="007D26F0">
      <w:pPr>
        <w:pStyle w:val="Style35"/>
        <w:widowControl/>
        <w:spacing w:line="240" w:lineRule="auto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4.1.1.2</w:t>
      </w:r>
      <w:r w:rsidR="00C82F47" w:rsidRPr="00C3520D">
        <w:rPr>
          <w:rStyle w:val="FontStyle45"/>
          <w:sz w:val="28"/>
          <w:szCs w:val="28"/>
        </w:rPr>
        <w:t xml:space="preserve"> Объекты газоснабжения населения</w:t>
      </w:r>
    </w:p>
    <w:p w:rsidR="00C82F47" w:rsidRPr="00C3520D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822E46">
            <w:pPr>
              <w:pStyle w:val="Style35"/>
              <w:widowControl/>
              <w:spacing w:line="240" w:lineRule="auto"/>
              <w:ind w:left="5" w:hanging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 вида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объекта местного значения, для которого обосновываются            расчетные показатели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F47" w:rsidRPr="00C3520D" w:rsidRDefault="00C82F47" w:rsidP="00D356CF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Объекты газоснабжения </w:t>
            </w:r>
            <w:r w:rsidR="00D356CF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(</w:t>
            </w:r>
            <w:r w:rsidR="00D356CF" w:rsidRPr="00C3520D">
              <w:rPr>
                <w:rStyle w:val="FontStyle46"/>
                <w:sz w:val="28"/>
                <w:szCs w:val="28"/>
              </w:rPr>
              <w:t xml:space="preserve">межпоселковые </w:t>
            </w:r>
            <w:r w:rsidRPr="00C3520D">
              <w:rPr>
                <w:rStyle w:val="FontStyle46"/>
                <w:sz w:val="28"/>
                <w:szCs w:val="28"/>
              </w:rPr>
              <w:t>сети газоснабжения</w:t>
            </w:r>
            <w:r w:rsidR="00D356CF" w:rsidRPr="00C3520D">
              <w:rPr>
                <w:rStyle w:val="FontStyle46"/>
                <w:sz w:val="28"/>
                <w:szCs w:val="28"/>
              </w:rPr>
              <w:t xml:space="preserve"> (газопроводы)</w:t>
            </w:r>
            <w:r w:rsidRPr="00C3520D">
              <w:rPr>
                <w:rStyle w:val="FontStyle46"/>
                <w:sz w:val="28"/>
                <w:szCs w:val="28"/>
              </w:rPr>
              <w:t>, ГРПБ, ГРПШ)</w:t>
            </w:r>
          </w:p>
        </w:tc>
      </w:tr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Пункт 4 статьи 1</w:t>
            </w:r>
            <w:r w:rsidR="00D356CF" w:rsidRPr="00C3520D">
              <w:rPr>
                <w:rStyle w:val="FontStyle46"/>
                <w:sz w:val="28"/>
                <w:szCs w:val="28"/>
              </w:rPr>
              <w:t>5</w:t>
            </w:r>
            <w:r w:rsidRPr="00C3520D">
              <w:rPr>
                <w:rStyle w:val="FontStyle46"/>
                <w:sz w:val="28"/>
                <w:szCs w:val="28"/>
              </w:rPr>
              <w:t xml:space="preserve"> 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C82F47" w:rsidRPr="00C3520D" w:rsidRDefault="00C82F47" w:rsidP="00D356CF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4) организация в границах </w:t>
            </w:r>
            <w:r w:rsidR="00D356CF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электро</w:t>
            </w:r>
            <w:r w:rsidR="00D356CF" w:rsidRPr="00C3520D">
              <w:rPr>
                <w:rStyle w:val="FontStyle46"/>
                <w:sz w:val="28"/>
                <w:szCs w:val="28"/>
              </w:rPr>
              <w:t>- и газоснабжения поселений</w:t>
            </w:r>
            <w:r w:rsidRPr="00C3520D">
              <w:rPr>
                <w:rStyle w:val="FontStyle46"/>
                <w:sz w:val="28"/>
                <w:szCs w:val="28"/>
              </w:rPr>
              <w:t xml:space="preserve"> в пределах полномочий, установленных законодательством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Российской Федерации</w:t>
            </w:r>
          </w:p>
        </w:tc>
      </w:tr>
    </w:tbl>
    <w:p w:rsidR="00C82F47" w:rsidRPr="00C3520D" w:rsidRDefault="00C82F47">
      <w:pPr>
        <w:pStyle w:val="Style14"/>
        <w:widowControl/>
        <w:spacing w:line="322" w:lineRule="exact"/>
        <w:ind w:right="1037" w:firstLine="710"/>
        <w:jc w:val="left"/>
        <w:rPr>
          <w:rStyle w:val="FontStyle45"/>
          <w:sz w:val="28"/>
          <w:szCs w:val="28"/>
        </w:rPr>
        <w:sectPr w:rsidR="00C82F47" w:rsidRPr="00C3520D">
          <w:footerReference w:type="even" r:id="rId15"/>
          <w:footerReference w:type="default" r:id="rId16"/>
          <w:pgSz w:w="11909" w:h="16834"/>
          <w:pgMar w:top="1135" w:right="845" w:bottom="360" w:left="1694" w:header="720" w:footer="720" w:gutter="0"/>
          <w:cols w:space="60"/>
          <w:noEndnote/>
        </w:sectPr>
      </w:pPr>
    </w:p>
    <w:p w:rsidR="00C82F47" w:rsidRPr="00C3520D" w:rsidRDefault="00C82F47" w:rsidP="007D26F0">
      <w:pPr>
        <w:pStyle w:val="Style24"/>
        <w:widowControl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7D26F0">
      <w:pPr>
        <w:pStyle w:val="Style35"/>
        <w:widowControl/>
        <w:spacing w:line="240" w:lineRule="auto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7D26F0">
      <w:pPr>
        <w:pStyle w:val="Style9"/>
        <w:widowControl/>
        <w:spacing w:before="67" w:line="240" w:lineRule="auto"/>
        <w:jc w:val="center"/>
        <w:rPr>
          <w:rStyle w:val="FontStyle46"/>
          <w:sz w:val="28"/>
          <w:szCs w:val="28"/>
          <w:u w:val="single"/>
        </w:rPr>
        <w:sectPr w:rsidR="00C82F47" w:rsidRPr="00C3520D" w:rsidSect="007D26F0">
          <w:footerReference w:type="even" r:id="rId17"/>
          <w:footerReference w:type="default" r:id="rId18"/>
          <w:type w:val="continuous"/>
          <w:pgSz w:w="11909" w:h="16834"/>
          <w:pgMar w:top="1135" w:right="739" w:bottom="720" w:left="1589" w:header="720" w:footer="720" w:gutter="0"/>
          <w:cols w:space="720"/>
          <w:noEndnote/>
        </w:sectPr>
      </w:pPr>
    </w:p>
    <w:p w:rsidR="00C82F47" w:rsidRPr="00C3520D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4.1.2 Виды объектов местного значения поселения в области</w:t>
      </w:r>
    </w:p>
    <w:p w:rsidR="00C82F47" w:rsidRPr="00C3520D" w:rsidRDefault="00C82F47" w:rsidP="001E59B6">
      <w:pPr>
        <w:pStyle w:val="Style12"/>
        <w:widowControl/>
        <w:spacing w:before="67"/>
        <w:ind w:left="715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 автомобильных дорог местного значения</w:t>
      </w:r>
      <w:r w:rsidR="001644F1" w:rsidRPr="00C3520D">
        <w:rPr>
          <w:rStyle w:val="FontStyle45"/>
          <w:sz w:val="28"/>
          <w:szCs w:val="28"/>
        </w:rPr>
        <w:t xml:space="preserve"> вне границ населенных пунктов в границах муниципального района</w:t>
      </w:r>
    </w:p>
    <w:p w:rsidR="00C82F47" w:rsidRPr="00C3520D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36"/>
        <w:widowControl/>
        <w:tabs>
          <w:tab w:val="left" w:leader="underscore" w:pos="893"/>
          <w:tab w:val="left" w:leader="underscore" w:pos="9398"/>
        </w:tabs>
        <w:jc w:val="center"/>
        <w:rPr>
          <w:rStyle w:val="FontStyle45"/>
          <w:sz w:val="28"/>
          <w:szCs w:val="28"/>
          <w:u w:val="single"/>
        </w:rPr>
      </w:pPr>
      <w:r w:rsidRPr="00C3520D">
        <w:rPr>
          <w:rStyle w:val="FontStyle45"/>
          <w:sz w:val="28"/>
          <w:szCs w:val="28"/>
        </w:rPr>
        <w:t xml:space="preserve">4.1.2.1 </w:t>
      </w:r>
      <w:proofErr w:type="gramStart"/>
      <w:r w:rsidRPr="00C3520D">
        <w:rPr>
          <w:rStyle w:val="FontStyle45"/>
          <w:sz w:val="28"/>
          <w:szCs w:val="28"/>
        </w:rPr>
        <w:t>Объекты  для</w:t>
      </w:r>
      <w:proofErr w:type="gramEnd"/>
      <w:r w:rsidRPr="00C3520D">
        <w:rPr>
          <w:rStyle w:val="FontStyle45"/>
          <w:sz w:val="28"/>
          <w:szCs w:val="28"/>
        </w:rPr>
        <w:t xml:space="preserve">  осуществления  дорожной деятельности в</w:t>
      </w:r>
      <w:r w:rsidRPr="00C3520D">
        <w:rPr>
          <w:rStyle w:val="FontStyle45"/>
          <w:sz w:val="28"/>
          <w:szCs w:val="28"/>
        </w:rPr>
        <w:br/>
        <w:t>отношении автомобильных дорог местного значения в</w:t>
      </w:r>
      <w:r w:rsidR="001644F1" w:rsidRPr="00C3520D">
        <w:rPr>
          <w:rStyle w:val="FontStyle45"/>
          <w:sz w:val="28"/>
          <w:szCs w:val="28"/>
        </w:rPr>
        <w:t>не границ</w:t>
      </w:r>
      <w:r w:rsidRPr="00C3520D">
        <w:rPr>
          <w:rStyle w:val="FontStyle45"/>
          <w:sz w:val="28"/>
          <w:szCs w:val="28"/>
        </w:rPr>
        <w:br/>
        <w:t xml:space="preserve">населенных пунктов </w:t>
      </w:r>
      <w:r w:rsidR="001644F1" w:rsidRPr="00C3520D">
        <w:rPr>
          <w:rStyle w:val="FontStyle45"/>
          <w:sz w:val="28"/>
          <w:szCs w:val="28"/>
        </w:rPr>
        <w:t>в границах муниципального района</w:t>
      </w:r>
    </w:p>
    <w:p w:rsidR="00C82F47" w:rsidRPr="00C3520D" w:rsidRDefault="00C82F47">
      <w:pPr>
        <w:pStyle w:val="Style36"/>
        <w:widowControl/>
        <w:tabs>
          <w:tab w:val="left" w:leader="underscore" w:pos="893"/>
          <w:tab w:val="left" w:leader="underscore" w:pos="9398"/>
        </w:tabs>
        <w:jc w:val="left"/>
        <w:rPr>
          <w:rStyle w:val="FontStyle45"/>
          <w:sz w:val="28"/>
          <w:szCs w:val="28"/>
          <w:u w:val="single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01"/>
      </w:tblGrid>
      <w:tr w:rsidR="00C82F47" w:rsidRPr="00C3520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Автомобильные дороги </w:t>
            </w:r>
            <w:r w:rsidR="00653860" w:rsidRPr="00C3520D">
              <w:rPr>
                <w:rStyle w:val="FontStyle46"/>
                <w:sz w:val="28"/>
                <w:szCs w:val="28"/>
              </w:rPr>
              <w:t xml:space="preserve">местного значения вне границ населенных пунктов в границах муниципального района </w:t>
            </w:r>
            <w:r w:rsidRPr="00C3520D">
              <w:rPr>
                <w:rStyle w:val="FontStyle46"/>
                <w:sz w:val="28"/>
                <w:szCs w:val="28"/>
              </w:rPr>
              <w:t>с твердым покрытием</w:t>
            </w:r>
          </w:p>
          <w:p w:rsidR="00C82F47" w:rsidRPr="00C3520D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</w:tr>
      <w:tr w:rsidR="00C82F47" w:rsidRPr="00C3520D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пункт 5 статьи </w:t>
            </w:r>
            <w:r w:rsidR="00653860" w:rsidRPr="00C3520D">
              <w:rPr>
                <w:rStyle w:val="FontStyle46"/>
                <w:sz w:val="28"/>
                <w:szCs w:val="28"/>
              </w:rPr>
              <w:t xml:space="preserve">15 </w:t>
            </w:r>
            <w:r w:rsidRPr="00C3520D">
              <w:rPr>
                <w:rStyle w:val="FontStyle46"/>
                <w:sz w:val="28"/>
                <w:szCs w:val="28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C3520D" w:rsidRDefault="00C82F47" w:rsidP="00653860">
            <w:pPr>
              <w:pStyle w:val="Style16"/>
              <w:widowControl/>
              <w:spacing w:line="240" w:lineRule="auto"/>
              <w:ind w:firstLine="10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5)дорожная деятельность в отношении автомобильных дорог местного значения </w:t>
            </w:r>
            <w:r w:rsidR="00653860" w:rsidRPr="00C3520D">
              <w:rPr>
                <w:rStyle w:val="FontStyle45"/>
                <w:b w:val="0"/>
                <w:bCs w:val="0"/>
                <w:sz w:val="28"/>
                <w:szCs w:val="28"/>
              </w:rPr>
              <w:t>вне границ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653860" w:rsidRPr="00C3520D">
              <w:rPr>
                <w:rStyle w:val="FontStyle45"/>
                <w:b w:val="0"/>
                <w:bCs w:val="0"/>
                <w:sz w:val="28"/>
                <w:szCs w:val="28"/>
              </w:rPr>
              <w:t>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      </w:r>
            <w:r w:rsidR="00653860" w:rsidRPr="00C3520D">
              <w:rPr>
                <w:rStyle w:val="FontStyle46"/>
                <w:sz w:val="28"/>
                <w:szCs w:val="28"/>
              </w:rPr>
              <w:t xml:space="preserve"> </w:t>
            </w:r>
            <w:r w:rsidRPr="00C3520D">
              <w:rPr>
                <w:rStyle w:val="FontStyle46"/>
                <w:sz w:val="28"/>
                <w:szCs w:val="28"/>
              </w:rPr>
      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</w:tr>
    </w:tbl>
    <w:p w:rsidR="00C82F47" w:rsidRPr="00C3520D" w:rsidRDefault="00C82F47">
      <w:pPr>
        <w:pStyle w:val="Style2"/>
        <w:widowControl/>
        <w:spacing w:line="240" w:lineRule="exact"/>
        <w:ind w:left="864" w:hanging="864"/>
        <w:rPr>
          <w:sz w:val="28"/>
          <w:szCs w:val="28"/>
        </w:rPr>
      </w:pPr>
    </w:p>
    <w:p w:rsidR="00C82F47" w:rsidRPr="00C3520D" w:rsidRDefault="00C82F47">
      <w:pPr>
        <w:pStyle w:val="Style2"/>
        <w:widowControl/>
        <w:spacing w:line="240" w:lineRule="exact"/>
        <w:ind w:left="864" w:hanging="864"/>
        <w:rPr>
          <w:sz w:val="28"/>
          <w:szCs w:val="28"/>
        </w:rPr>
      </w:pPr>
    </w:p>
    <w:p w:rsidR="00C82F47" w:rsidRPr="00C3520D" w:rsidRDefault="00C82F47" w:rsidP="007D26F0">
      <w:pPr>
        <w:pStyle w:val="Style2"/>
        <w:widowControl/>
        <w:spacing w:before="82"/>
        <w:ind w:firstLine="0"/>
        <w:rPr>
          <w:rStyle w:val="FontStyle45"/>
          <w:sz w:val="28"/>
          <w:szCs w:val="28"/>
        </w:rPr>
        <w:sectPr w:rsidR="00C82F47" w:rsidRPr="00C3520D">
          <w:type w:val="continuous"/>
          <w:pgSz w:w="11909" w:h="16834"/>
          <w:pgMar w:top="1135" w:right="802" w:bottom="360" w:left="1709" w:header="720" w:footer="720" w:gutter="0"/>
          <w:cols w:space="60"/>
          <w:noEndnote/>
        </w:sectPr>
      </w:pPr>
    </w:p>
    <w:p w:rsidR="00C82F47" w:rsidRPr="00C3520D" w:rsidRDefault="00653860" w:rsidP="009B2C40">
      <w:pPr>
        <w:pStyle w:val="Style36"/>
        <w:widowControl/>
        <w:spacing w:before="82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4.1.2.2</w:t>
      </w:r>
      <w:r w:rsidR="00C82F47" w:rsidRPr="00C3520D">
        <w:rPr>
          <w:rStyle w:val="FontStyle45"/>
          <w:sz w:val="28"/>
          <w:szCs w:val="28"/>
        </w:rPr>
        <w:t xml:space="preserve"> Объекты для создания условий предоставления транспортных услуг населению и организация транспортного обслуживания</w:t>
      </w:r>
      <w:r w:rsidRPr="00C3520D">
        <w:rPr>
          <w:rStyle w:val="FontStyle45"/>
          <w:sz w:val="28"/>
          <w:szCs w:val="28"/>
        </w:rPr>
        <w:t xml:space="preserve"> населения в границах муниципального района</w:t>
      </w:r>
    </w:p>
    <w:p w:rsidR="00C82F47" w:rsidRPr="00C3520D" w:rsidRDefault="00C82F47">
      <w:pPr>
        <w:widowControl/>
        <w:spacing w:after="307" w:line="1" w:lineRule="exact"/>
        <w:rPr>
          <w:sz w:val="28"/>
          <w:szCs w:val="28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1"/>
        <w:gridCol w:w="6699"/>
      </w:tblGrid>
      <w:tr w:rsidR="00C82F47" w:rsidRPr="00C3520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Автобусные остановки</w:t>
            </w:r>
          </w:p>
        </w:tc>
      </w:tr>
      <w:tr w:rsidR="00C82F47" w:rsidRPr="00C3520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включения объекта в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5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 xml:space="preserve">пункт </w:t>
            </w:r>
            <w:r w:rsidR="00653860" w:rsidRPr="00C3520D">
              <w:rPr>
                <w:rStyle w:val="FontStyle46"/>
                <w:sz w:val="28"/>
                <w:szCs w:val="28"/>
              </w:rPr>
              <w:t>6</w:t>
            </w:r>
            <w:r w:rsidRPr="00C3520D">
              <w:rPr>
                <w:rStyle w:val="FontStyle46"/>
                <w:sz w:val="28"/>
                <w:szCs w:val="28"/>
              </w:rPr>
              <w:t xml:space="preserve"> статьи 1</w:t>
            </w:r>
            <w:r w:rsidR="00653860" w:rsidRPr="00C3520D">
              <w:rPr>
                <w:rStyle w:val="FontStyle46"/>
                <w:sz w:val="28"/>
                <w:szCs w:val="28"/>
              </w:rPr>
              <w:t xml:space="preserve">5 </w:t>
            </w:r>
            <w:r w:rsidRPr="00C3520D">
              <w:rPr>
                <w:rStyle w:val="FontStyle46"/>
                <w:sz w:val="28"/>
                <w:szCs w:val="28"/>
              </w:rPr>
              <w:t xml:space="preserve">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131 -ФЗ "Об общих принципах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организации местного самоуправления в Российской Федерации":</w:t>
            </w:r>
          </w:p>
          <w:p w:rsidR="00C82F47" w:rsidRPr="00C3520D" w:rsidRDefault="00653860" w:rsidP="00653860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6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) создание условий для предоставления транспортных услуг населению и организация транспортного обслуживания населения </w:t>
            </w:r>
            <w:r w:rsidRPr="00C3520D">
              <w:rPr>
                <w:rStyle w:val="FontStyle46"/>
                <w:sz w:val="28"/>
                <w:szCs w:val="28"/>
              </w:rPr>
              <w:t>между поселениями в границах муниципального района</w:t>
            </w:r>
            <w:r w:rsidR="00C82F47" w:rsidRPr="00C3520D">
              <w:rPr>
                <w:rStyle w:val="FontStyle46"/>
                <w:sz w:val="28"/>
                <w:szCs w:val="28"/>
              </w:rPr>
              <w:t>;</w:t>
            </w:r>
          </w:p>
        </w:tc>
      </w:tr>
    </w:tbl>
    <w:p w:rsidR="00C82F47" w:rsidRPr="00C3520D" w:rsidRDefault="00C82F47" w:rsidP="007D26F0">
      <w:pPr>
        <w:pStyle w:val="Style12"/>
        <w:widowControl/>
        <w:spacing w:before="82"/>
        <w:ind w:firstLine="0"/>
        <w:jc w:val="center"/>
        <w:rPr>
          <w:rStyle w:val="FontStyle46"/>
          <w:sz w:val="28"/>
          <w:szCs w:val="28"/>
        </w:rPr>
      </w:pPr>
    </w:p>
    <w:p w:rsidR="00C82F47" w:rsidRPr="00C3520D" w:rsidRDefault="00C82F47" w:rsidP="007D26F0">
      <w:pPr>
        <w:pStyle w:val="Style12"/>
        <w:widowControl/>
        <w:spacing w:before="82"/>
        <w:ind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4.1.3 Виды объектов местного значения поселения в области физической культуры и массового спорта</w:t>
      </w:r>
    </w:p>
    <w:p w:rsidR="00C82F47" w:rsidRPr="00C3520D" w:rsidRDefault="00C82F47" w:rsidP="009B2C40">
      <w:pPr>
        <w:pStyle w:val="Style12"/>
        <w:widowControl/>
        <w:spacing w:before="82"/>
        <w:ind w:left="720" w:hanging="720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2"/>
        <w:widowControl/>
        <w:ind w:left="864" w:hanging="864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4.1.3.1 Объекты, обеспечивающие условия для развития на территории </w:t>
      </w:r>
      <w:r w:rsidR="00BD26A4" w:rsidRPr="00C3520D">
        <w:rPr>
          <w:rStyle w:val="FontStyle45"/>
          <w:sz w:val="28"/>
          <w:szCs w:val="28"/>
        </w:rPr>
        <w:t xml:space="preserve">муниципального района </w:t>
      </w:r>
      <w:r w:rsidRPr="00C3520D">
        <w:rPr>
          <w:rStyle w:val="FontStyle45"/>
          <w:sz w:val="28"/>
          <w:szCs w:val="28"/>
        </w:rPr>
        <w:t>физической культуры и массового спорта, организации проведения   официальных   физкультурно-оздоровительных   и</w:t>
      </w:r>
    </w:p>
    <w:p w:rsidR="00C82F47" w:rsidRPr="00C3520D" w:rsidRDefault="00332D0F" w:rsidP="009B2C40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спортивных мероприятий муниципального района</w:t>
      </w:r>
    </w:p>
    <w:p w:rsidR="00C82F47" w:rsidRPr="00C3520D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sz w:val="28"/>
          <w:szCs w:val="28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1"/>
        <w:gridCol w:w="6699"/>
      </w:tblGrid>
      <w:tr w:rsidR="00C82F47" w:rsidRPr="00C3520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653860" w:rsidP="00822E46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Дома спорта, бассейны, спортивные центры, спортивные площадки местного значения, спортивные трассы и аналог</w:t>
            </w:r>
            <w:r w:rsidR="007C0CEF">
              <w:rPr>
                <w:rStyle w:val="FontStyle46"/>
                <w:sz w:val="28"/>
                <w:szCs w:val="28"/>
              </w:rPr>
              <w:t>и</w:t>
            </w:r>
            <w:r w:rsidRPr="00C3520D">
              <w:rPr>
                <w:rStyle w:val="FontStyle46"/>
                <w:sz w:val="28"/>
                <w:szCs w:val="28"/>
              </w:rPr>
              <w:t>чные объекты</w:t>
            </w:r>
          </w:p>
        </w:tc>
      </w:tr>
      <w:tr w:rsidR="00C82F47" w:rsidRPr="00C3520D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9"/>
              <w:widowControl/>
              <w:tabs>
                <w:tab w:val="left" w:leader="underscore" w:pos="4646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пункт </w:t>
            </w:r>
            <w:r w:rsidR="00653860" w:rsidRPr="00C3520D">
              <w:rPr>
                <w:rStyle w:val="FontStyle46"/>
                <w:sz w:val="28"/>
                <w:szCs w:val="28"/>
              </w:rPr>
              <w:t xml:space="preserve">26 </w:t>
            </w:r>
            <w:r w:rsidRPr="00C3520D">
              <w:rPr>
                <w:rStyle w:val="FontStyle46"/>
                <w:sz w:val="28"/>
                <w:szCs w:val="28"/>
              </w:rPr>
              <w:t>статьи 1</w:t>
            </w:r>
            <w:r w:rsidR="00653860" w:rsidRPr="00C3520D">
              <w:rPr>
                <w:rStyle w:val="FontStyle46"/>
                <w:sz w:val="28"/>
                <w:szCs w:val="28"/>
              </w:rPr>
              <w:t>5</w:t>
            </w:r>
            <w:r w:rsidRPr="00C3520D">
              <w:rPr>
                <w:rStyle w:val="FontStyle46"/>
                <w:sz w:val="28"/>
                <w:szCs w:val="28"/>
              </w:rPr>
              <w:t xml:space="preserve"> Федерального закона от 6 октября 2003 года № 131-ФЗ "Об общих принципах организации местного самоуправления в Российской Федерации":</w:t>
            </w:r>
          </w:p>
          <w:p w:rsidR="00C82F47" w:rsidRPr="00C3520D" w:rsidRDefault="00653860" w:rsidP="00653860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26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) обеспечение условий для развития на территории </w:t>
            </w:r>
            <w:r w:rsidRPr="00C3520D">
              <w:rPr>
                <w:rStyle w:val="FontStyle46"/>
                <w:sz w:val="28"/>
                <w:szCs w:val="28"/>
              </w:rPr>
              <w:t xml:space="preserve">муниципального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 xml:space="preserve">района 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физической</w:t>
            </w:r>
            <w:proofErr w:type="gramEnd"/>
            <w:r w:rsidR="00C82F47" w:rsidRPr="00C3520D">
              <w:rPr>
                <w:rStyle w:val="FontStyle46"/>
                <w:sz w:val="28"/>
                <w:szCs w:val="28"/>
              </w:rPr>
              <w:t xml:space="preserve"> культуры</w:t>
            </w:r>
            <w:r w:rsidR="006C01B7">
              <w:rPr>
                <w:rStyle w:val="FontStyle46"/>
                <w:sz w:val="28"/>
                <w:szCs w:val="28"/>
              </w:rPr>
              <w:t>, школьного спорта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и массового спорта, организация прове</w:t>
            </w:r>
            <w:r w:rsidR="00F1354C" w:rsidRPr="00C3520D">
              <w:rPr>
                <w:rStyle w:val="FontStyle46"/>
                <w:sz w:val="28"/>
                <w:szCs w:val="28"/>
              </w:rPr>
              <w:t>дения официальных физкультурно-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оздоровительных и спортивных мероприятий </w:t>
            </w:r>
            <w:r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="00C82F47" w:rsidRPr="00C3520D">
              <w:rPr>
                <w:rStyle w:val="FontStyle46"/>
                <w:sz w:val="28"/>
                <w:szCs w:val="28"/>
              </w:rPr>
              <w:t>;</w:t>
            </w:r>
            <w:r w:rsidR="00C82F47" w:rsidRPr="00C3520D">
              <w:rPr>
                <w:rStyle w:val="FontStyle46"/>
                <w:sz w:val="28"/>
                <w:szCs w:val="28"/>
              </w:rPr>
              <w:br/>
            </w:r>
          </w:p>
        </w:tc>
      </w:tr>
    </w:tbl>
    <w:p w:rsidR="00C82F47" w:rsidRPr="00C3520D" w:rsidRDefault="00C82F47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sz w:val="28"/>
          <w:szCs w:val="28"/>
          <w:u w:val="single"/>
        </w:rPr>
      </w:pPr>
    </w:p>
    <w:p w:rsidR="00C82F47" w:rsidRPr="00C3520D" w:rsidRDefault="00A726AA" w:rsidP="00A726AA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4.1.4 Виды объектов местного значения муниципального района в области                       образования</w:t>
      </w:r>
    </w:p>
    <w:p w:rsidR="00A726AA" w:rsidRPr="00C3520D" w:rsidRDefault="00A726AA" w:rsidP="00A726AA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1"/>
        <w:gridCol w:w="6699"/>
      </w:tblGrid>
      <w:tr w:rsidR="00A726AA" w:rsidRPr="00C3520D" w:rsidTr="001148C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A" w:rsidRDefault="00A726AA" w:rsidP="001148C7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  <w:p w:rsidR="007C0CEF" w:rsidRPr="00C3520D" w:rsidRDefault="007C0CEF" w:rsidP="001148C7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A" w:rsidRPr="00C3520D" w:rsidRDefault="00A726AA" w:rsidP="001148C7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Здания образовательных организаций (школы), детские сады и аналогичные объекты в рамках исполнения полномочий</w:t>
            </w:r>
          </w:p>
        </w:tc>
      </w:tr>
      <w:tr w:rsidR="00A726AA" w:rsidRPr="00C3520D" w:rsidTr="001148C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A" w:rsidRPr="00C3520D" w:rsidRDefault="00A726AA" w:rsidP="001148C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включения объекта в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A" w:rsidRPr="00C3520D" w:rsidRDefault="00A726AA" w:rsidP="001148C7">
            <w:pPr>
              <w:pStyle w:val="Style15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 xml:space="preserve">пункт 11 статьи 15 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131 -ФЗ "Об общих принципах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организации местного самоуправления в Российской Федерации":</w:t>
            </w:r>
          </w:p>
          <w:p w:rsidR="00A726AA" w:rsidRPr="00C3520D" w:rsidRDefault="00A726AA" w:rsidP="00282F77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</w:t>
            </w:r>
            <w:r w:rsidR="00B560A9" w:rsidRPr="00C3520D">
              <w:rPr>
                <w:rStyle w:val="FontStyle46"/>
                <w:sz w:val="28"/>
                <w:szCs w:val="28"/>
              </w:rPr>
              <w:t>по финансовому обеспечению реализации основных общеобразовательных программ в соответствии с федеральными государственными</w:t>
            </w:r>
            <w:r w:rsidR="00282F77">
              <w:rPr>
                <w:rStyle w:val="FontStyle46"/>
                <w:sz w:val="28"/>
                <w:szCs w:val="28"/>
              </w:rPr>
              <w:t xml:space="preserve"> образовательными </w:t>
            </w:r>
            <w:r w:rsidR="00B560A9" w:rsidRPr="00C3520D">
              <w:rPr>
                <w:rStyle w:val="FontStyle46"/>
                <w:sz w:val="28"/>
                <w:szCs w:val="28"/>
              </w:rPr>
              <w:t xml:space="preserve">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Марий Эл), создание условий для осуществления присмотра и ухода за детьми, содержания детей в муниципальных образовательных организациях, а также </w:t>
            </w:r>
            <w:r w:rsidR="00282F77">
              <w:rPr>
                <w:rStyle w:val="FontStyle46"/>
                <w:sz w:val="28"/>
                <w:szCs w:val="2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</w:tr>
    </w:tbl>
    <w:p w:rsidR="00F1354C" w:rsidRPr="00C3520D" w:rsidRDefault="00F1354C" w:rsidP="00B560A9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</w:p>
    <w:p w:rsidR="00B560A9" w:rsidRPr="00C3520D" w:rsidRDefault="00B560A9" w:rsidP="00B560A9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4.1.5 Виды объектов местного значения муниципального района в области здравоохранения</w:t>
      </w:r>
    </w:p>
    <w:p w:rsidR="00A726AA" w:rsidRPr="00C3520D" w:rsidRDefault="00A726AA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sz w:val="28"/>
          <w:szCs w:val="28"/>
          <w:u w:val="single"/>
        </w:rPr>
      </w:pPr>
    </w:p>
    <w:tbl>
      <w:tblPr>
        <w:tblW w:w="962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1"/>
        <w:gridCol w:w="6699"/>
      </w:tblGrid>
      <w:tr w:rsidR="00B560A9" w:rsidRPr="00C3520D" w:rsidTr="001148C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A9" w:rsidRPr="00C3520D" w:rsidRDefault="00B560A9" w:rsidP="001148C7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A9" w:rsidRPr="00C3520D" w:rsidRDefault="00B560A9" w:rsidP="00CA5FCA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Здания </w:t>
            </w:r>
            <w:r w:rsidR="00CA5FCA" w:rsidRPr="00C3520D">
              <w:rPr>
                <w:rStyle w:val="FontStyle46"/>
                <w:sz w:val="28"/>
                <w:szCs w:val="28"/>
              </w:rPr>
              <w:t>медицинских пунктов и аналогичные объекты, предназначенные для</w:t>
            </w:r>
            <w:r w:rsidRPr="00C3520D">
              <w:rPr>
                <w:rStyle w:val="FontStyle46"/>
                <w:sz w:val="28"/>
                <w:szCs w:val="28"/>
              </w:rPr>
              <w:t xml:space="preserve"> исполнения полномочий</w:t>
            </w:r>
          </w:p>
        </w:tc>
      </w:tr>
      <w:tr w:rsidR="00B560A9" w:rsidRPr="00C3520D" w:rsidTr="001148C7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A9" w:rsidRPr="00C3520D" w:rsidRDefault="00B560A9" w:rsidP="001148C7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A9" w:rsidRPr="00C3520D" w:rsidRDefault="00B560A9" w:rsidP="001148C7">
            <w:pPr>
              <w:pStyle w:val="Style15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пункт 1</w:t>
            </w:r>
            <w:r w:rsidR="00CA5FCA" w:rsidRPr="00C3520D">
              <w:rPr>
                <w:rStyle w:val="FontStyle46"/>
                <w:sz w:val="28"/>
                <w:szCs w:val="28"/>
              </w:rPr>
              <w:t>2</w:t>
            </w:r>
            <w:r w:rsidRPr="00C3520D">
              <w:rPr>
                <w:rStyle w:val="FontStyle46"/>
                <w:sz w:val="28"/>
                <w:szCs w:val="28"/>
              </w:rPr>
              <w:t xml:space="preserve"> статьи 15 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B560A9" w:rsidRPr="00C3520D" w:rsidRDefault="00CA5FCA" w:rsidP="00CA5FCA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12</w:t>
            </w:r>
            <w:r w:rsidR="00B560A9" w:rsidRPr="00C3520D">
              <w:rPr>
                <w:rStyle w:val="FontStyle46"/>
                <w:sz w:val="28"/>
                <w:szCs w:val="28"/>
              </w:rPr>
              <w:t xml:space="preserve">) </w:t>
            </w:r>
            <w:r w:rsidRPr="00C3520D">
              <w:rPr>
                <w:rStyle w:val="FontStyle46"/>
                <w:sz w:val="28"/>
                <w:szCs w:val="28"/>
              </w:rPr>
      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</w:t>
            </w:r>
            <w:r w:rsidR="006C01B7">
              <w:rPr>
                <w:rStyle w:val="FontStyle46"/>
                <w:sz w:val="28"/>
                <w:szCs w:val="28"/>
              </w:rPr>
              <w:t xml:space="preserve"> гражданам</w:t>
            </w:r>
            <w:r w:rsidRPr="00C3520D">
              <w:rPr>
                <w:rStyle w:val="FontStyle46"/>
                <w:sz w:val="28"/>
                <w:szCs w:val="28"/>
              </w:rPr>
              <w:t xml:space="preserve"> медицинской помощи</w:t>
            </w:r>
          </w:p>
        </w:tc>
      </w:tr>
    </w:tbl>
    <w:p w:rsidR="00F1354C" w:rsidRPr="00C3520D" w:rsidRDefault="00F1354C" w:rsidP="00F1354C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</w:p>
    <w:p w:rsidR="00F1354C" w:rsidRPr="00C3520D" w:rsidRDefault="00F1354C" w:rsidP="00F1354C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t>4.1.6  Виды</w:t>
      </w:r>
      <w:proofErr w:type="gramEnd"/>
      <w:r w:rsidRPr="00C3520D">
        <w:rPr>
          <w:rStyle w:val="FontStyle45"/>
          <w:sz w:val="28"/>
          <w:szCs w:val="28"/>
        </w:rPr>
        <w:t xml:space="preserve"> объектов местного значения муни</w:t>
      </w:r>
      <w:r w:rsidR="007C0CEF">
        <w:rPr>
          <w:rStyle w:val="FontStyle45"/>
          <w:sz w:val="28"/>
          <w:szCs w:val="28"/>
        </w:rPr>
        <w:t xml:space="preserve">ципального района в области </w:t>
      </w:r>
      <w:r w:rsidRPr="00C3520D">
        <w:rPr>
          <w:rStyle w:val="FontStyle45"/>
          <w:sz w:val="28"/>
          <w:szCs w:val="28"/>
        </w:rPr>
        <w:t>утилизации и переработки бытовых и промышленных отходов</w:t>
      </w:r>
    </w:p>
    <w:p w:rsidR="00F1354C" w:rsidRPr="00C3520D" w:rsidRDefault="00F1354C" w:rsidP="00F1354C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</w:p>
    <w:tbl>
      <w:tblPr>
        <w:tblW w:w="943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461"/>
      </w:tblGrid>
      <w:tr w:rsidR="00F1354C" w:rsidRPr="00C3520D" w:rsidTr="003D71B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4C" w:rsidRPr="00C3520D" w:rsidRDefault="00F1354C" w:rsidP="003D71BA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4C" w:rsidRPr="00C3520D" w:rsidRDefault="00F1354C" w:rsidP="003D71BA">
            <w:pPr>
              <w:pStyle w:val="Style15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Здания и сооружения (комплексы) по сбору (в том числе раздельному сбору), транспортировке, обработке, утилизации, обезвреживанию, захоронению твердых коммунальных отходов или аналогичные объекты</w:t>
            </w:r>
          </w:p>
        </w:tc>
      </w:tr>
      <w:tr w:rsidR="00F1354C" w:rsidRPr="00C3520D" w:rsidTr="003D71BA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4C" w:rsidRPr="00C3520D" w:rsidRDefault="00F1354C" w:rsidP="003D71BA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54C" w:rsidRPr="00C3520D" w:rsidRDefault="00F1354C" w:rsidP="003D71BA">
            <w:pPr>
              <w:pStyle w:val="Style15"/>
              <w:widowControl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пункт 14 статьи 15</w:t>
            </w:r>
            <w:r w:rsidRPr="00C3520D">
              <w:rPr>
                <w:rStyle w:val="FontStyle45"/>
                <w:sz w:val="28"/>
                <w:szCs w:val="28"/>
              </w:rPr>
              <w:t xml:space="preserve"> </w:t>
            </w:r>
            <w:r w:rsidRPr="00C3520D">
              <w:rPr>
                <w:rStyle w:val="FontStyle46"/>
                <w:sz w:val="28"/>
                <w:szCs w:val="28"/>
              </w:rPr>
              <w:t xml:space="preserve">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131 -ФЗ "Об общих принципах организации местного самоуправления в Российской Федерации":</w:t>
            </w:r>
          </w:p>
          <w:p w:rsidR="00F1354C" w:rsidRPr="00C3520D" w:rsidRDefault="00F1354C" w:rsidP="003D71BA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14)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участие в организации деятельности по сбору (в том числе раздельному сбору), </w:t>
            </w:r>
            <w:r w:rsidRPr="00C3520D">
              <w:rPr>
                <w:rStyle w:val="FontStyle46"/>
                <w:sz w:val="28"/>
                <w:szCs w:val="28"/>
              </w:rPr>
              <w:t>транспортировке, обработке, утилизации, обезвреживанию, захоронению твердых коммунальных отходов</w:t>
            </w:r>
            <w:r w:rsidR="006C01B7">
              <w:rPr>
                <w:rStyle w:val="FontStyle46"/>
                <w:sz w:val="28"/>
                <w:szCs w:val="28"/>
              </w:rPr>
              <w:t xml:space="preserve"> на территории соответствующего муниципального района.</w:t>
            </w:r>
          </w:p>
        </w:tc>
      </w:tr>
    </w:tbl>
    <w:p w:rsidR="00B560A9" w:rsidRPr="00C3520D" w:rsidRDefault="00B560A9">
      <w:pPr>
        <w:pStyle w:val="Style12"/>
        <w:widowControl/>
        <w:tabs>
          <w:tab w:val="left" w:leader="underscore" w:pos="936"/>
        </w:tabs>
        <w:ind w:firstLine="0"/>
        <w:jc w:val="left"/>
        <w:rPr>
          <w:rStyle w:val="FontStyle45"/>
          <w:sz w:val="28"/>
          <w:szCs w:val="28"/>
          <w:u w:val="single"/>
        </w:rPr>
      </w:pPr>
    </w:p>
    <w:p w:rsidR="00C82F47" w:rsidRPr="00C3520D" w:rsidRDefault="00F1354C" w:rsidP="009B2C40">
      <w:pPr>
        <w:pStyle w:val="Style12"/>
        <w:widowControl/>
        <w:spacing w:before="67"/>
        <w:ind w:left="715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4.1.7</w:t>
      </w:r>
      <w:r w:rsidR="00C82F47" w:rsidRPr="00C3520D">
        <w:rPr>
          <w:rStyle w:val="FontStyle45"/>
          <w:sz w:val="28"/>
          <w:szCs w:val="28"/>
        </w:rPr>
        <w:t xml:space="preserve"> Виды объектов местного значения </w:t>
      </w:r>
      <w:r w:rsidR="00A726AA" w:rsidRPr="00C3520D">
        <w:rPr>
          <w:rStyle w:val="FontStyle45"/>
          <w:sz w:val="28"/>
          <w:szCs w:val="28"/>
        </w:rPr>
        <w:t>муниципального района</w:t>
      </w:r>
      <w:r w:rsidR="00C82F47" w:rsidRPr="00C3520D">
        <w:rPr>
          <w:rStyle w:val="FontStyle45"/>
          <w:sz w:val="28"/>
          <w:szCs w:val="28"/>
        </w:rPr>
        <w:t xml:space="preserve"> в иных областях в связи с решением вопросов местного значения </w:t>
      </w:r>
      <w:r w:rsidR="004A061A" w:rsidRPr="00C3520D">
        <w:rPr>
          <w:rStyle w:val="FontStyle45"/>
          <w:sz w:val="28"/>
          <w:szCs w:val="28"/>
        </w:rPr>
        <w:t>муниципального района</w:t>
      </w:r>
    </w:p>
    <w:p w:rsidR="00C82F47" w:rsidRPr="00C3520D" w:rsidRDefault="00C82F47" w:rsidP="009B2C40">
      <w:pPr>
        <w:pStyle w:val="Style12"/>
        <w:widowControl/>
        <w:spacing w:before="67"/>
        <w:ind w:left="715"/>
        <w:jc w:val="center"/>
        <w:rPr>
          <w:rStyle w:val="FontStyle45"/>
          <w:sz w:val="28"/>
          <w:szCs w:val="28"/>
        </w:rPr>
      </w:pPr>
    </w:p>
    <w:p w:rsidR="00C82F47" w:rsidRPr="00C3520D" w:rsidRDefault="00F1354C" w:rsidP="009B2C40">
      <w:pPr>
        <w:pStyle w:val="Style2"/>
        <w:widowControl/>
        <w:spacing w:after="326"/>
        <w:ind w:left="864" w:hanging="864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4.1.7</w:t>
      </w:r>
      <w:r w:rsidR="00C82F47" w:rsidRPr="00C3520D">
        <w:rPr>
          <w:rStyle w:val="FontStyle45"/>
          <w:sz w:val="28"/>
          <w:szCs w:val="28"/>
        </w:rPr>
        <w:t>.1 Объекты,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</w:t>
      </w:r>
      <w:r w:rsidR="004A061A" w:rsidRPr="00C3520D">
        <w:rPr>
          <w:rStyle w:val="FontStyle45"/>
          <w:sz w:val="28"/>
          <w:szCs w:val="28"/>
        </w:rPr>
        <w:t>диться в собственности муниципального района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2"/>
        <w:gridCol w:w="6558"/>
      </w:tblGrid>
      <w:tr w:rsidR="00C82F47" w:rsidRPr="00C3520D">
        <w:tc>
          <w:tcPr>
            <w:tcW w:w="2892" w:type="dxa"/>
          </w:tcPr>
          <w:p w:rsidR="00C82F47" w:rsidRDefault="00C82F47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обосновываются  расчетные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показатели</w:t>
            </w:r>
          </w:p>
          <w:p w:rsidR="007C0CEF" w:rsidRPr="00C3520D" w:rsidRDefault="007C0CEF" w:rsidP="00D95D67">
            <w:pPr>
              <w:pStyle w:val="Style30"/>
              <w:widowControl/>
              <w:tabs>
                <w:tab w:val="left" w:pos="3221"/>
              </w:tabs>
              <w:spacing w:before="5"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58" w:type="dxa"/>
          </w:tcPr>
          <w:p w:rsidR="00C82F47" w:rsidRPr="00C3520D" w:rsidRDefault="00C82F47" w:rsidP="00D95D67">
            <w:pPr>
              <w:pStyle w:val="Style9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Дом культуры и творчества</w:t>
            </w:r>
            <w:r w:rsidR="004A061A" w:rsidRPr="00C3520D">
              <w:rPr>
                <w:rStyle w:val="FontStyle46"/>
                <w:sz w:val="28"/>
                <w:szCs w:val="28"/>
              </w:rPr>
              <w:t>, включая библиотеку</w:t>
            </w:r>
            <w:r w:rsidRPr="00C3520D">
              <w:rPr>
                <w:rStyle w:val="FontStyle46"/>
                <w:sz w:val="28"/>
                <w:szCs w:val="28"/>
              </w:rPr>
              <w:t xml:space="preserve"> или объект аналогичный такому функциональному назначению</w:t>
            </w:r>
          </w:p>
        </w:tc>
      </w:tr>
      <w:tr w:rsidR="00C82F47" w:rsidRPr="00C3520D">
        <w:trPr>
          <w:trHeight w:val="557"/>
        </w:trPr>
        <w:tc>
          <w:tcPr>
            <w:tcW w:w="2892" w:type="dxa"/>
          </w:tcPr>
          <w:p w:rsidR="00C82F47" w:rsidRPr="00C3520D" w:rsidRDefault="00C82F47" w:rsidP="00D95D67">
            <w:pPr>
              <w:pStyle w:val="Style30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включения объекта в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 xml:space="preserve">перечень </w:t>
            </w:r>
          </w:p>
          <w:p w:rsidR="00C82F47" w:rsidRPr="00C3520D" w:rsidRDefault="00C82F47" w:rsidP="00D95D67">
            <w:pPr>
              <w:pStyle w:val="Style2"/>
              <w:widowControl/>
              <w:spacing w:after="326" w:line="240" w:lineRule="auto"/>
              <w:ind w:firstLine="0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  <w:p w:rsidR="00C82F47" w:rsidRPr="00C3520D" w:rsidRDefault="00C82F47" w:rsidP="00822E46">
            <w:pPr>
              <w:rPr>
                <w:sz w:val="28"/>
                <w:szCs w:val="28"/>
              </w:rPr>
            </w:pPr>
          </w:p>
          <w:p w:rsidR="00C82F47" w:rsidRPr="00C3520D" w:rsidRDefault="00C82F47" w:rsidP="00822E46">
            <w:pPr>
              <w:rPr>
                <w:sz w:val="28"/>
                <w:szCs w:val="28"/>
              </w:rPr>
            </w:pPr>
          </w:p>
          <w:p w:rsidR="00C82F47" w:rsidRPr="00C3520D" w:rsidRDefault="00C82F47" w:rsidP="00822E46">
            <w:pPr>
              <w:rPr>
                <w:sz w:val="28"/>
                <w:szCs w:val="28"/>
              </w:rPr>
            </w:pPr>
          </w:p>
          <w:p w:rsidR="00C82F47" w:rsidRPr="00C3520D" w:rsidRDefault="00C82F47" w:rsidP="00822E46">
            <w:pPr>
              <w:rPr>
                <w:sz w:val="28"/>
                <w:szCs w:val="28"/>
              </w:rPr>
            </w:pPr>
          </w:p>
        </w:tc>
        <w:tc>
          <w:tcPr>
            <w:tcW w:w="6558" w:type="dxa"/>
          </w:tcPr>
          <w:p w:rsidR="00C82F47" w:rsidRPr="00C3520D" w:rsidRDefault="00C82F47" w:rsidP="00D95D67">
            <w:pPr>
              <w:pStyle w:val="Style30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 xml:space="preserve">пункты </w:t>
            </w:r>
            <w:proofErr w:type="gramStart"/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>19,19.1</w:t>
            </w:r>
            <w:proofErr w:type="gramEnd"/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, 19.2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статьи 1</w:t>
            </w:r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>5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</w:t>
            </w:r>
            <w:r w:rsidRPr="00C3520D">
              <w:rPr>
                <w:rStyle w:val="FontStyle46"/>
                <w:sz w:val="28"/>
                <w:szCs w:val="28"/>
              </w:rPr>
              <w:t xml:space="preserve">Федерального закона от 6 октября 2003 года № 131-ФЗ "Об общих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принципах организации местного самоуправления в Российской Федерации":</w:t>
            </w:r>
          </w:p>
          <w:p w:rsidR="00860ED6" w:rsidRPr="00C3520D" w:rsidRDefault="00860ED6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19) организация библиотечного обслуживания населения </w:t>
            </w:r>
            <w:proofErr w:type="spellStart"/>
            <w:r w:rsidRPr="00C3520D">
              <w:rPr>
                <w:rStyle w:val="FontStyle46"/>
                <w:sz w:val="28"/>
                <w:szCs w:val="28"/>
              </w:rPr>
              <w:t>межпоселенческими</w:t>
            </w:r>
            <w:proofErr w:type="spellEnd"/>
            <w:r w:rsidRPr="00C3520D">
              <w:rPr>
                <w:rStyle w:val="FontStyle46"/>
                <w:sz w:val="28"/>
                <w:szCs w:val="28"/>
              </w:rPr>
              <w:t xml:space="preserve"> библиотеками, комплектование и обеспечение сохранности их библиотечных фондов;</w:t>
            </w:r>
          </w:p>
          <w:p w:rsidR="00860ED6" w:rsidRPr="00C3520D" w:rsidRDefault="00860ED6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      </w:r>
          </w:p>
          <w:p w:rsidR="00860ED6" w:rsidRPr="00C3520D" w:rsidRDefault="00860ED6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      </w:r>
          </w:p>
          <w:p w:rsidR="00860ED6" w:rsidRPr="00C3520D" w:rsidRDefault="00860ED6" w:rsidP="00D95D67">
            <w:pPr>
              <w:pStyle w:val="Style2"/>
              <w:widowControl/>
              <w:spacing w:after="326" w:line="240" w:lineRule="auto"/>
              <w:ind w:firstLine="0"/>
              <w:rPr>
                <w:rStyle w:val="FontStyle45"/>
                <w:sz w:val="28"/>
                <w:szCs w:val="28"/>
              </w:rPr>
            </w:pPr>
          </w:p>
        </w:tc>
      </w:tr>
    </w:tbl>
    <w:p w:rsidR="00C82F47" w:rsidRPr="00C3520D" w:rsidRDefault="00C82F47" w:rsidP="00860ED6">
      <w:pPr>
        <w:pStyle w:val="Style2"/>
        <w:widowControl/>
        <w:spacing w:after="326" w:line="240" w:lineRule="auto"/>
        <w:ind w:firstLine="0"/>
        <w:rPr>
          <w:rStyle w:val="FontStyle45"/>
          <w:sz w:val="28"/>
          <w:szCs w:val="28"/>
        </w:rPr>
        <w:sectPr w:rsidR="00C82F47" w:rsidRPr="00C3520D">
          <w:type w:val="continuous"/>
          <w:pgSz w:w="11909" w:h="16834"/>
          <w:pgMar w:top="1135" w:right="773" w:bottom="720" w:left="1709" w:header="720" w:footer="720" w:gutter="0"/>
          <w:cols w:space="60"/>
          <w:noEndnote/>
        </w:sectPr>
      </w:pPr>
    </w:p>
    <w:p w:rsidR="00C82F47" w:rsidRPr="00C3520D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  <w:sz w:val="28"/>
          <w:szCs w:val="28"/>
        </w:rPr>
      </w:pPr>
    </w:p>
    <w:p w:rsidR="00C82F47" w:rsidRPr="00C3520D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  <w:sz w:val="28"/>
          <w:szCs w:val="28"/>
        </w:rPr>
      </w:pPr>
    </w:p>
    <w:p w:rsidR="00C82F47" w:rsidRPr="00C3520D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  <w:sz w:val="28"/>
          <w:szCs w:val="28"/>
        </w:rPr>
      </w:pPr>
    </w:p>
    <w:p w:rsidR="00C82F47" w:rsidRPr="00C3520D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  <w:sz w:val="28"/>
          <w:szCs w:val="28"/>
        </w:rPr>
      </w:pPr>
    </w:p>
    <w:p w:rsidR="00C82F47" w:rsidRPr="00C3520D" w:rsidRDefault="00C82F47" w:rsidP="00822E46">
      <w:pPr>
        <w:pStyle w:val="Style9"/>
        <w:widowControl/>
        <w:tabs>
          <w:tab w:val="left" w:leader="underscore" w:pos="4646"/>
        </w:tabs>
        <w:spacing w:line="240" w:lineRule="auto"/>
        <w:rPr>
          <w:rStyle w:val="FontStyle46"/>
          <w:sz w:val="28"/>
          <w:szCs w:val="28"/>
        </w:rPr>
        <w:sectPr w:rsidR="00C82F47" w:rsidRPr="00C3520D">
          <w:type w:val="continuous"/>
          <w:pgSz w:w="11909" w:h="16834"/>
          <w:pgMar w:top="1135" w:right="773" w:bottom="720" w:left="1714" w:header="720" w:footer="720" w:gutter="0"/>
          <w:cols w:num="2" w:space="720" w:equalWidth="0">
            <w:col w:w="4555" w:space="221"/>
            <w:col w:w="4646"/>
          </w:cols>
          <w:noEndnote/>
        </w:sectPr>
      </w:pPr>
    </w:p>
    <w:tbl>
      <w:tblPr>
        <w:tblW w:w="949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C82F47" w:rsidRPr="00C3520D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 w:rsidP="00822E46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860ED6" w:rsidP="00822E46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</w:t>
            </w:r>
            <w:r w:rsidR="00C82F47" w:rsidRPr="00C3520D">
              <w:rPr>
                <w:rStyle w:val="FontStyle46"/>
                <w:sz w:val="28"/>
                <w:szCs w:val="28"/>
              </w:rPr>
              <w:t>бъекты предупреждения и защиты населения от чрезвычайных ситуаций природного и техногенного характера</w:t>
            </w:r>
            <w:r w:rsidR="004A061A" w:rsidRPr="00C3520D">
              <w:rPr>
                <w:rStyle w:val="FontStyle46"/>
                <w:sz w:val="28"/>
                <w:szCs w:val="28"/>
              </w:rPr>
              <w:t>, последствий проявления терроризма и экстремизма в границах муниципального района</w:t>
            </w:r>
          </w:p>
        </w:tc>
      </w:tr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пункты </w:t>
            </w:r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>6.1, 21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статьи 1</w:t>
            </w:r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>5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</w:t>
            </w:r>
            <w:r w:rsidRPr="00C3520D">
              <w:rPr>
                <w:rStyle w:val="FontStyle46"/>
                <w:sz w:val="28"/>
                <w:szCs w:val="28"/>
              </w:rPr>
              <w:t>Федерального закона от 6 октября 2003 года N 131-ФЗ "Об общих принципах организации местного самоуправления в Российской Федерации":</w:t>
            </w:r>
          </w:p>
          <w:p w:rsidR="00C82F47" w:rsidRPr="00C3520D" w:rsidRDefault="00860ED6" w:rsidP="00822E46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6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.1) участие в профилактике терроризма и экстремизма, а также в минимизации и (или) ликвидации последствий проявлений терроризма и экстремизма </w:t>
            </w:r>
            <w:r w:rsidRPr="00C3520D">
              <w:rPr>
                <w:rStyle w:val="FontStyle46"/>
                <w:sz w:val="28"/>
                <w:szCs w:val="28"/>
              </w:rPr>
              <w:t>на территории муниципального района;</w:t>
            </w:r>
          </w:p>
          <w:p w:rsidR="00C82F47" w:rsidRPr="00C3520D" w:rsidRDefault="00860ED6" w:rsidP="00822E46">
            <w:pPr>
              <w:pStyle w:val="Style28"/>
              <w:widowControl/>
              <w:tabs>
                <w:tab w:val="left" w:pos="-40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21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) 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от чрезвычайных ситуаций природного и техногенного характера;</w:t>
            </w:r>
          </w:p>
          <w:p w:rsidR="00C82F47" w:rsidRPr="00C3520D" w:rsidRDefault="00C82F47" w:rsidP="00822E46">
            <w:pPr>
              <w:pStyle w:val="Style28"/>
              <w:widowControl/>
              <w:tabs>
                <w:tab w:val="left" w:pos="0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</w:p>
        </w:tc>
      </w:tr>
    </w:tbl>
    <w:p w:rsidR="00C82F47" w:rsidRPr="00C3520D" w:rsidRDefault="00C82F47" w:rsidP="00822E46">
      <w:pPr>
        <w:widowControl/>
        <w:spacing w:after="317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9"/>
      </w:tblGrid>
      <w:tr w:rsidR="00C82F47" w:rsidRPr="00C3520D">
        <w:tc>
          <w:tcPr>
            <w:tcW w:w="9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>
            <w:pPr>
              <w:pStyle w:val="Style35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  <w:p w:rsidR="00C82F47" w:rsidRPr="00C3520D" w:rsidRDefault="00CA5FCA" w:rsidP="009B2C40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sz w:val="28"/>
                <w:szCs w:val="28"/>
              </w:rPr>
            </w:pPr>
            <w:proofErr w:type="gramStart"/>
            <w:r w:rsidRPr="00C3520D">
              <w:rPr>
                <w:rStyle w:val="FontStyle45"/>
                <w:sz w:val="28"/>
                <w:szCs w:val="28"/>
              </w:rPr>
              <w:t>4.1.</w:t>
            </w:r>
            <w:r w:rsidR="00F1354C" w:rsidRPr="00C3520D">
              <w:rPr>
                <w:rStyle w:val="FontStyle45"/>
                <w:sz w:val="28"/>
                <w:szCs w:val="28"/>
              </w:rPr>
              <w:t>7</w:t>
            </w:r>
            <w:r w:rsidR="00C82F47" w:rsidRPr="00C3520D">
              <w:rPr>
                <w:rStyle w:val="FontStyle45"/>
                <w:sz w:val="28"/>
                <w:szCs w:val="28"/>
              </w:rPr>
              <w:t>.2  Иные</w:t>
            </w:r>
            <w:proofErr w:type="gramEnd"/>
            <w:r w:rsidR="00C82F47" w:rsidRPr="00C3520D">
              <w:rPr>
                <w:rStyle w:val="FontStyle45"/>
                <w:sz w:val="28"/>
                <w:szCs w:val="28"/>
              </w:rPr>
              <w:t xml:space="preserve"> объ</w:t>
            </w:r>
            <w:r w:rsidR="00860ED6" w:rsidRPr="00C3520D">
              <w:rPr>
                <w:rStyle w:val="FontStyle45"/>
                <w:sz w:val="28"/>
                <w:szCs w:val="28"/>
              </w:rPr>
              <w:t xml:space="preserve">екты местного значения </w:t>
            </w:r>
          </w:p>
          <w:p w:rsidR="00C82F47" w:rsidRPr="00C3520D" w:rsidRDefault="00C82F47">
            <w:pPr>
              <w:pStyle w:val="Style35"/>
              <w:widowControl/>
              <w:spacing w:line="240" w:lineRule="auto"/>
              <w:rPr>
                <w:rStyle w:val="FontStyle45"/>
                <w:sz w:val="28"/>
                <w:szCs w:val="28"/>
              </w:rPr>
            </w:pPr>
          </w:p>
        </w:tc>
      </w:tr>
    </w:tbl>
    <w:p w:rsidR="00C82F47" w:rsidRPr="00C3520D" w:rsidRDefault="00C82F47">
      <w:pPr>
        <w:widowControl/>
        <w:spacing w:after="317" w:line="1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462"/>
      </w:tblGrid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связи,</w:t>
            </w:r>
          </w:p>
          <w:p w:rsidR="00C82F47" w:rsidRPr="00C3520D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общественного питания,</w:t>
            </w:r>
          </w:p>
          <w:p w:rsidR="00C82F47" w:rsidRPr="00C3520D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торговли,</w:t>
            </w:r>
          </w:p>
          <w:p w:rsidR="00C82F47" w:rsidRPr="00C3520D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бытового обслуживания</w:t>
            </w:r>
          </w:p>
        </w:tc>
      </w:tr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пункт 1</w:t>
            </w:r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>8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статьи 1</w:t>
            </w:r>
            <w:r w:rsidR="00860ED6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5 </w:t>
            </w:r>
            <w:r w:rsidRPr="00C3520D">
              <w:rPr>
                <w:rStyle w:val="FontStyle46"/>
                <w:sz w:val="28"/>
                <w:szCs w:val="28"/>
              </w:rPr>
              <w:t xml:space="preserve">Федерального закона от 6 октября 2003 года </w:t>
            </w:r>
            <w:r w:rsidRPr="00C3520D">
              <w:rPr>
                <w:rStyle w:val="FontStyle46"/>
                <w:sz w:val="28"/>
                <w:szCs w:val="28"/>
                <w:lang w:val="en-US"/>
              </w:rPr>
              <w:t>N</w:t>
            </w:r>
            <w:r w:rsidRPr="00C3520D">
              <w:rPr>
                <w:rStyle w:val="FontStyle46"/>
                <w:sz w:val="28"/>
                <w:szCs w:val="28"/>
              </w:rPr>
              <w:t xml:space="preserve"> 131 -ФЗ "Об общих принципах организации местного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самоуправления  в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 Российской Федерации":</w:t>
            </w:r>
          </w:p>
          <w:p w:rsidR="00C82F47" w:rsidRPr="00C3520D" w:rsidRDefault="00C82F47" w:rsidP="00860ED6">
            <w:pPr>
              <w:pStyle w:val="Style29"/>
              <w:widowControl/>
              <w:spacing w:line="240" w:lineRule="auto"/>
              <w:ind w:firstLine="24"/>
              <w:jc w:val="both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1</w:t>
            </w:r>
            <w:r w:rsidR="00860ED6" w:rsidRPr="00C3520D">
              <w:rPr>
                <w:rStyle w:val="FontStyle46"/>
                <w:sz w:val="28"/>
                <w:szCs w:val="28"/>
              </w:rPr>
              <w:t>8</w:t>
            </w:r>
            <w:r w:rsidRPr="00C3520D">
              <w:rPr>
                <w:rStyle w:val="FontStyle46"/>
                <w:sz w:val="28"/>
                <w:szCs w:val="28"/>
              </w:rPr>
              <w:t xml:space="preserve">)  создание условий для обеспечения    жителей </w:t>
            </w:r>
            <w:r w:rsidR="00860ED6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услугами  связи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>,     общественного питания, торговли и    бытового обслуживания;</w:t>
            </w:r>
          </w:p>
        </w:tc>
      </w:tr>
      <w:tr w:rsidR="00C82F47" w:rsidRPr="00C3520D">
        <w:tc>
          <w:tcPr>
            <w:tcW w:w="94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 w:rsidP="00822E46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29"/>
              <w:widowControl/>
              <w:spacing w:line="240" w:lineRule="auto"/>
              <w:ind w:left="10" w:hanging="1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C82F47" w:rsidRPr="00C3520D">
        <w:trPr>
          <w:trHeight w:val="19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22E46">
            <w:pPr>
              <w:pStyle w:val="Style9"/>
              <w:widowControl/>
              <w:tabs>
                <w:tab w:val="left" w:pos="3470"/>
              </w:tabs>
              <w:spacing w:before="67"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пункт 2</w:t>
            </w:r>
            <w:r w:rsidR="00643BF5" w:rsidRPr="00C3520D">
              <w:rPr>
                <w:rStyle w:val="FontStyle45"/>
                <w:b w:val="0"/>
                <w:bCs w:val="0"/>
                <w:sz w:val="28"/>
                <w:szCs w:val="28"/>
              </w:rPr>
              <w:t>5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статьи 1</w:t>
            </w:r>
            <w:r w:rsidR="00643BF5" w:rsidRPr="00C3520D">
              <w:rPr>
                <w:rStyle w:val="FontStyle45"/>
                <w:b w:val="0"/>
                <w:bCs w:val="0"/>
                <w:sz w:val="28"/>
                <w:szCs w:val="28"/>
              </w:rPr>
              <w:t>5</w:t>
            </w:r>
            <w:r w:rsidRPr="00C3520D">
              <w:rPr>
                <w:rStyle w:val="FontStyle45"/>
                <w:sz w:val="28"/>
                <w:szCs w:val="28"/>
              </w:rPr>
              <w:t xml:space="preserve"> </w:t>
            </w:r>
            <w:r w:rsidRPr="00C3520D">
              <w:rPr>
                <w:rStyle w:val="FontStyle46"/>
                <w:sz w:val="28"/>
                <w:szCs w:val="28"/>
              </w:rPr>
              <w:t>Федерального закона от 6 октября 2003 года N 131-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ФЗ  "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>Об общих принципах организации местного самоуправления в Российской Федерации":</w:t>
            </w:r>
          </w:p>
          <w:p w:rsidR="00C82F47" w:rsidRPr="00C3520D" w:rsidRDefault="00643BF5" w:rsidP="00643BF5">
            <w:pPr>
              <w:pStyle w:val="Style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25)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создание условий для развития </w:t>
            </w:r>
            <w:r w:rsidRPr="00C3520D">
              <w:rPr>
                <w:rStyle w:val="FontStyle46"/>
                <w:sz w:val="28"/>
                <w:szCs w:val="28"/>
              </w:rPr>
              <w:t>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      </w:r>
          </w:p>
        </w:tc>
      </w:tr>
    </w:tbl>
    <w:p w:rsidR="00C82F47" w:rsidRPr="00C3520D" w:rsidRDefault="00C82F47">
      <w:pPr>
        <w:widowControl/>
        <w:rPr>
          <w:rStyle w:val="FontStyle46"/>
          <w:sz w:val="28"/>
          <w:szCs w:val="28"/>
        </w:rPr>
        <w:sectPr w:rsidR="00C82F47" w:rsidRPr="00C3520D">
          <w:type w:val="continuous"/>
          <w:pgSz w:w="11909" w:h="16834"/>
          <w:pgMar w:top="1135" w:right="739" w:bottom="720" w:left="1589" w:header="720" w:footer="720" w:gutter="0"/>
          <w:cols w:space="60"/>
          <w:noEndnote/>
        </w:sectPr>
      </w:pPr>
    </w:p>
    <w:p w:rsidR="00C82F47" w:rsidRPr="00C3520D" w:rsidRDefault="00C82F47" w:rsidP="00DA0839">
      <w:pPr>
        <w:pStyle w:val="Style5"/>
        <w:widowControl/>
        <w:jc w:val="both"/>
        <w:rPr>
          <w:rStyle w:val="FontStyle45"/>
          <w:sz w:val="28"/>
          <w:szCs w:val="28"/>
        </w:rPr>
      </w:pPr>
    </w:p>
    <w:tbl>
      <w:tblPr>
        <w:tblW w:w="968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0"/>
      </w:tblGrid>
      <w:tr w:rsidR="00C82F47" w:rsidRPr="00C3520D">
        <w:tc>
          <w:tcPr>
            <w:tcW w:w="9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 w:rsidP="00643B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CA5FCA" w:rsidRPr="00C3520D" w:rsidRDefault="00CA5FCA" w:rsidP="00CA5FCA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</w:p>
    <w:p w:rsidR="00CA5FCA" w:rsidRPr="00C3520D" w:rsidRDefault="00CA5FCA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  <w:sz w:val="28"/>
          <w:szCs w:val="28"/>
        </w:rPr>
      </w:pPr>
    </w:p>
    <w:p w:rsidR="007D4215" w:rsidRPr="00C3520D" w:rsidRDefault="007D4215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4.2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>Учет социально-демографического состава и плотности населения</w:t>
      </w:r>
      <w:r w:rsidRPr="00C3520D">
        <w:rPr>
          <w:rStyle w:val="FontStyle45"/>
          <w:sz w:val="28"/>
          <w:szCs w:val="28"/>
        </w:rPr>
        <w:br/>
        <w:t>на территории муниципального образования</w:t>
      </w:r>
    </w:p>
    <w:p w:rsidR="00C82F47" w:rsidRPr="00C3520D" w:rsidRDefault="00C82F47">
      <w:pPr>
        <w:pStyle w:val="Style17"/>
        <w:widowControl/>
        <w:tabs>
          <w:tab w:val="left" w:pos="571"/>
        </w:tabs>
        <w:spacing w:before="91" w:line="317" w:lineRule="exact"/>
        <w:ind w:left="571"/>
        <w:rPr>
          <w:rStyle w:val="FontStyle45"/>
          <w:sz w:val="28"/>
          <w:szCs w:val="28"/>
        </w:rPr>
      </w:pPr>
    </w:p>
    <w:p w:rsidR="00C82F47" w:rsidRPr="00C3520D" w:rsidRDefault="00C82F47" w:rsidP="00424895">
      <w:pPr>
        <w:pStyle w:val="Style6"/>
        <w:widowControl/>
        <w:spacing w:line="240" w:lineRule="auto"/>
        <w:ind w:firstLine="714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Согласно пункту </w:t>
      </w:r>
      <w:r w:rsidR="00643BF5" w:rsidRPr="00C3520D">
        <w:rPr>
          <w:rStyle w:val="FontStyle46"/>
          <w:sz w:val="28"/>
          <w:szCs w:val="28"/>
        </w:rPr>
        <w:t>1</w:t>
      </w:r>
      <w:r w:rsidR="00F1354C" w:rsidRPr="00C3520D">
        <w:rPr>
          <w:rStyle w:val="FontStyle46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части </w:t>
      </w:r>
      <w:r w:rsidR="00643BF5" w:rsidRPr="00C3520D">
        <w:rPr>
          <w:rStyle w:val="FontStyle46"/>
          <w:sz w:val="28"/>
          <w:szCs w:val="28"/>
        </w:rPr>
        <w:t>5</w:t>
      </w:r>
      <w:r w:rsidRPr="00C3520D">
        <w:rPr>
          <w:rStyle w:val="FontStyle46"/>
          <w:sz w:val="28"/>
          <w:szCs w:val="28"/>
        </w:rPr>
        <w:t xml:space="preserve"> статьи 29.4 Градостроительного Кодекса Российской Федерации подготовка местных нормативов градостроительного </w:t>
      </w:r>
      <w:r w:rsidRPr="00C3520D">
        <w:rPr>
          <w:rStyle w:val="FontStyle46"/>
          <w:sz w:val="28"/>
          <w:szCs w:val="28"/>
        </w:rPr>
        <w:lastRenderedPageBreak/>
        <w:t>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C82F47" w:rsidRPr="00C3520D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4.3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 xml:space="preserve">Сведения о планах и </w:t>
      </w:r>
      <w:proofErr w:type="gramStart"/>
      <w:r w:rsidRPr="00C3520D">
        <w:rPr>
          <w:rStyle w:val="FontStyle45"/>
          <w:sz w:val="28"/>
          <w:szCs w:val="28"/>
        </w:rPr>
        <w:t>программах  комплексного</w:t>
      </w:r>
      <w:proofErr w:type="gramEnd"/>
      <w:r w:rsidRPr="00C3520D">
        <w:rPr>
          <w:rStyle w:val="FontStyle45"/>
          <w:sz w:val="28"/>
          <w:szCs w:val="28"/>
        </w:rPr>
        <w:t xml:space="preserve"> социально-</w:t>
      </w:r>
      <w:r w:rsidRPr="00C3520D">
        <w:rPr>
          <w:rStyle w:val="FontStyle45"/>
          <w:sz w:val="28"/>
          <w:szCs w:val="28"/>
        </w:rPr>
        <w:br/>
        <w:t>экономического развития муниципального образования</w:t>
      </w:r>
    </w:p>
    <w:p w:rsidR="00C82F47" w:rsidRPr="00C3520D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  <w:sz w:val="28"/>
          <w:szCs w:val="28"/>
        </w:rPr>
      </w:pPr>
    </w:p>
    <w:p w:rsidR="00C82F47" w:rsidRPr="00C3520D" w:rsidRDefault="00C82F47" w:rsidP="00424895">
      <w:pPr>
        <w:pStyle w:val="Style6"/>
        <w:widowControl/>
        <w:spacing w:line="240" w:lineRule="auto"/>
        <w:ind w:firstLine="715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C82F47" w:rsidRPr="00C3520D" w:rsidRDefault="00C82F47" w:rsidP="00424895">
      <w:pPr>
        <w:pStyle w:val="Style6"/>
        <w:widowControl/>
        <w:spacing w:before="5" w:line="240" w:lineRule="auto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Учет планов и программ комплексного социально-экономического развития муниципального </w:t>
      </w:r>
      <w:r w:rsidR="006C01B7">
        <w:rPr>
          <w:rStyle w:val="FontStyle46"/>
          <w:sz w:val="28"/>
          <w:szCs w:val="28"/>
        </w:rPr>
        <w:t>образования в местных нормативах</w:t>
      </w:r>
      <w:r w:rsidRPr="00C3520D">
        <w:rPr>
          <w:rStyle w:val="FontStyle46"/>
          <w:sz w:val="28"/>
          <w:szCs w:val="28"/>
        </w:rPr>
        <w:t xml:space="preserve">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C82F47" w:rsidRPr="00C3520D" w:rsidRDefault="00C82F47" w:rsidP="00424895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Наличие планируемых к размещению объектов местного значения </w:t>
      </w:r>
      <w:r w:rsidR="00F1354C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</w:t>
      </w:r>
      <w:r w:rsidR="003B62C8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, требует:</w:t>
      </w:r>
    </w:p>
    <w:p w:rsidR="00C82F47" w:rsidRPr="00C3520D" w:rsidRDefault="00C82F47" w:rsidP="00424895">
      <w:pPr>
        <w:pStyle w:val="Style27"/>
        <w:widowControl/>
        <w:spacing w:line="240" w:lineRule="auto"/>
        <w:jc w:val="both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1) обоснование выбранного варианта размещения на основе анализа использования территорий </w:t>
      </w:r>
      <w:r w:rsidR="002A1480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, возможных направлений развития этих территорий и прогнозируемых ограничений их использования;</w:t>
      </w:r>
    </w:p>
    <w:p w:rsidR="00C82F47" w:rsidRPr="00C3520D" w:rsidRDefault="00C82F47" w:rsidP="00424895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2) оценку возможного влияния планируемых для размещения объектов местного значения </w:t>
      </w:r>
      <w:r w:rsidR="002A1480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на комплексное развитие этих территорий.</w:t>
      </w: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</w:p>
    <w:p w:rsidR="002A1480" w:rsidRPr="00C3520D" w:rsidRDefault="002A148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</w:p>
    <w:p w:rsidR="002A1480" w:rsidRPr="00C3520D" w:rsidRDefault="002A148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</w:p>
    <w:p w:rsidR="002A1480" w:rsidRPr="00C3520D" w:rsidRDefault="002A1480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4.4</w:t>
      </w:r>
      <w:r w:rsidRPr="00C3520D">
        <w:rPr>
          <w:rStyle w:val="FontStyle45"/>
          <w:b w:val="0"/>
          <w:bCs w:val="0"/>
          <w:sz w:val="28"/>
          <w:szCs w:val="28"/>
        </w:rPr>
        <w:tab/>
      </w:r>
      <w:r w:rsidRPr="00C3520D">
        <w:rPr>
          <w:rStyle w:val="FontStyle45"/>
          <w:sz w:val="28"/>
          <w:szCs w:val="28"/>
        </w:rPr>
        <w:t>Предложения органов местного самоуправления и</w:t>
      </w:r>
      <w:r w:rsidRPr="00C3520D">
        <w:rPr>
          <w:rStyle w:val="FontStyle45"/>
          <w:sz w:val="28"/>
          <w:szCs w:val="28"/>
        </w:rPr>
        <w:br/>
        <w:t>заинтересованных лиц</w:t>
      </w:r>
    </w:p>
    <w:p w:rsidR="00C82F47" w:rsidRPr="00C3520D" w:rsidRDefault="00C82F47">
      <w:pPr>
        <w:pStyle w:val="Style17"/>
        <w:widowControl/>
        <w:tabs>
          <w:tab w:val="left" w:pos="571"/>
        </w:tabs>
        <w:ind w:left="571"/>
        <w:rPr>
          <w:rStyle w:val="FontStyle45"/>
          <w:sz w:val="28"/>
          <w:szCs w:val="28"/>
        </w:rPr>
      </w:pPr>
    </w:p>
    <w:p w:rsidR="00C82F47" w:rsidRPr="00C3520D" w:rsidRDefault="00C82F47" w:rsidP="00424895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C82F47" w:rsidRPr="00C3520D" w:rsidRDefault="00C82F47" w:rsidP="00424895">
      <w:pPr>
        <w:pStyle w:val="Style6"/>
        <w:widowControl/>
        <w:spacing w:line="240" w:lineRule="auto"/>
        <w:ind w:firstLine="70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При подготовке нормативов градостроительного проектирования </w:t>
      </w:r>
      <w:r w:rsidR="003B62C8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 xml:space="preserve"> в Администрацию </w:t>
      </w:r>
      <w:proofErr w:type="spellStart"/>
      <w:r w:rsidR="003B62C8" w:rsidRPr="00C3520D">
        <w:rPr>
          <w:rStyle w:val="FontStyle46"/>
          <w:sz w:val="28"/>
          <w:szCs w:val="28"/>
        </w:rPr>
        <w:t>Моркинского</w:t>
      </w:r>
      <w:proofErr w:type="spellEnd"/>
      <w:r w:rsidR="003B62C8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6"/>
          <w:sz w:val="28"/>
          <w:szCs w:val="28"/>
        </w:rPr>
        <w:t xml:space="preserve">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C82F47" w:rsidRPr="00C3520D" w:rsidRDefault="00C82F47">
      <w:pPr>
        <w:pStyle w:val="Style6"/>
        <w:widowControl/>
        <w:ind w:firstLine="706"/>
        <w:rPr>
          <w:rStyle w:val="FontStyle46"/>
          <w:sz w:val="28"/>
          <w:szCs w:val="28"/>
        </w:rPr>
      </w:pPr>
    </w:p>
    <w:p w:rsidR="00C82F47" w:rsidRPr="00C3520D" w:rsidRDefault="00C82F47" w:rsidP="002A1480">
      <w:pPr>
        <w:pStyle w:val="Style22"/>
        <w:widowControl/>
        <w:spacing w:before="67" w:line="322" w:lineRule="exact"/>
        <w:ind w:left="576" w:hanging="576"/>
        <w:jc w:val="center"/>
        <w:rPr>
          <w:rStyle w:val="FontStyle45"/>
          <w:sz w:val="28"/>
          <w:szCs w:val="28"/>
        </w:rPr>
      </w:pPr>
      <w:proofErr w:type="gramStart"/>
      <w:r w:rsidRPr="00C3520D">
        <w:rPr>
          <w:rStyle w:val="FontStyle45"/>
          <w:sz w:val="28"/>
          <w:szCs w:val="28"/>
        </w:rPr>
        <w:lastRenderedPageBreak/>
        <w:t>4.5  Обоснование</w:t>
      </w:r>
      <w:proofErr w:type="gramEnd"/>
      <w:r w:rsidRPr="00C3520D">
        <w:rPr>
          <w:rStyle w:val="FontStyle45"/>
          <w:sz w:val="28"/>
          <w:szCs w:val="28"/>
        </w:rPr>
        <w:t xml:space="preserve"> расчетных показателей для объектов</w:t>
      </w:r>
      <w:r w:rsidR="002A1480" w:rsidRPr="00C3520D">
        <w:rPr>
          <w:rStyle w:val="FontStyle45"/>
          <w:sz w:val="28"/>
          <w:szCs w:val="28"/>
        </w:rPr>
        <w:t xml:space="preserve"> местного значения муниципального района в области</w:t>
      </w:r>
      <w:r w:rsidRPr="00C3520D">
        <w:rPr>
          <w:rStyle w:val="FontStyle45"/>
          <w:sz w:val="28"/>
          <w:szCs w:val="28"/>
        </w:rPr>
        <w:t xml:space="preserve"> электро</w:t>
      </w:r>
      <w:r w:rsidR="002A1480" w:rsidRPr="00C3520D">
        <w:rPr>
          <w:rStyle w:val="FontStyle45"/>
          <w:sz w:val="28"/>
          <w:szCs w:val="28"/>
        </w:rPr>
        <w:t>- и газоснабжения поселений</w:t>
      </w:r>
    </w:p>
    <w:p w:rsidR="00C82F47" w:rsidRPr="00C3520D" w:rsidRDefault="003B62C8" w:rsidP="00424895">
      <w:pPr>
        <w:pStyle w:val="Style22"/>
        <w:widowControl/>
        <w:spacing w:before="67" w:line="240" w:lineRule="auto"/>
        <w:ind w:firstLine="578"/>
        <w:jc w:val="both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В данном разделе представлены обоснования расчетных показателей минимально допустимого уровня</w:t>
      </w:r>
      <w:r w:rsidR="00C82F47" w:rsidRPr="00C3520D">
        <w:rPr>
          <w:rStyle w:val="FontStyle46"/>
          <w:sz w:val="28"/>
          <w:szCs w:val="28"/>
        </w:rPr>
        <w:t xml:space="preserve"> обеспеченности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объектами </w:t>
      </w:r>
      <w:r w:rsidR="002A1480" w:rsidRPr="00C3520D">
        <w:rPr>
          <w:rStyle w:val="FontStyle45"/>
          <w:b w:val="0"/>
          <w:bCs w:val="0"/>
          <w:sz w:val="28"/>
          <w:szCs w:val="28"/>
        </w:rPr>
        <w:t xml:space="preserve">местного значения муниципального района в области </w:t>
      </w:r>
      <w:r w:rsidR="00C82F47" w:rsidRPr="00C3520D">
        <w:rPr>
          <w:rStyle w:val="FontStyle45"/>
          <w:b w:val="0"/>
          <w:bCs w:val="0"/>
          <w:sz w:val="28"/>
          <w:szCs w:val="28"/>
        </w:rPr>
        <w:t>электро</w:t>
      </w:r>
      <w:r w:rsidR="002A1480" w:rsidRPr="00C3520D">
        <w:rPr>
          <w:rStyle w:val="FontStyle45"/>
          <w:b w:val="0"/>
          <w:bCs w:val="0"/>
          <w:sz w:val="28"/>
          <w:szCs w:val="28"/>
        </w:rPr>
        <w:t xml:space="preserve">- и газоснабжения </w:t>
      </w:r>
      <w:r w:rsidR="00C82F47" w:rsidRPr="00C3520D">
        <w:rPr>
          <w:rStyle w:val="FontStyle46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</w:t>
      </w:r>
      <w:r w:rsidRPr="00C3520D">
        <w:rPr>
          <w:rStyle w:val="FontStyle46"/>
          <w:sz w:val="28"/>
          <w:szCs w:val="28"/>
        </w:rPr>
        <w:t xml:space="preserve">объектов для населения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района.</w:t>
      </w:r>
    </w:p>
    <w:p w:rsidR="00C82F47" w:rsidRPr="00C3520D" w:rsidRDefault="00C82F47" w:rsidP="00FD5527">
      <w:pPr>
        <w:pStyle w:val="Style22"/>
        <w:widowControl/>
        <w:spacing w:before="67" w:line="322" w:lineRule="exact"/>
        <w:ind w:firstLine="0"/>
        <w:rPr>
          <w:rStyle w:val="FontStyle46"/>
          <w:sz w:val="28"/>
          <w:szCs w:val="28"/>
        </w:rPr>
      </w:pPr>
    </w:p>
    <w:p w:rsidR="00C82F47" w:rsidRPr="00C3520D" w:rsidRDefault="00C82F47" w:rsidP="00AF31A0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4.5.1 Расчетные показатели для объектов электроснабжения </w:t>
      </w:r>
      <w:r w:rsidR="003B62C8" w:rsidRPr="00C3520D">
        <w:rPr>
          <w:rStyle w:val="FontStyle45"/>
          <w:sz w:val="28"/>
          <w:szCs w:val="28"/>
        </w:rPr>
        <w:t>района</w:t>
      </w:r>
    </w:p>
    <w:p w:rsidR="00C82F47" w:rsidRPr="00C3520D" w:rsidRDefault="00C82F47">
      <w:pPr>
        <w:pStyle w:val="Style22"/>
        <w:widowControl/>
        <w:spacing w:line="322" w:lineRule="exact"/>
        <w:ind w:firstLine="0"/>
        <w:rPr>
          <w:rStyle w:val="FontStyle45"/>
          <w:sz w:val="28"/>
          <w:szCs w:val="28"/>
        </w:rPr>
      </w:pPr>
    </w:p>
    <w:p w:rsidR="00C82F47" w:rsidRPr="00C3520D" w:rsidRDefault="00C82F47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Расчетные показатели минимально допустимого уровня</w:t>
      </w:r>
      <w:r w:rsidRPr="00C3520D">
        <w:rPr>
          <w:rStyle w:val="FontStyle46"/>
          <w:sz w:val="28"/>
          <w:szCs w:val="28"/>
        </w:rPr>
        <w:br/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>для объектов электроснабжения населения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и расчетных</w:t>
      </w:r>
      <w:r w:rsidRPr="00C3520D">
        <w:rPr>
          <w:rStyle w:val="FontStyle46"/>
          <w:sz w:val="28"/>
          <w:szCs w:val="28"/>
        </w:rPr>
        <w:br/>
        <w:t>показателей максимально допустимого уровня территориальной доступности</w:t>
      </w:r>
      <w:r w:rsidRPr="00C3520D">
        <w:rPr>
          <w:rStyle w:val="FontStyle46"/>
          <w:sz w:val="28"/>
          <w:szCs w:val="28"/>
        </w:rPr>
        <w:br/>
        <w:t xml:space="preserve">таких объектов для населения </w:t>
      </w:r>
      <w:r w:rsidR="003B62C8" w:rsidRPr="00C3520D">
        <w:rPr>
          <w:rStyle w:val="FontStyle46"/>
          <w:sz w:val="28"/>
          <w:szCs w:val="28"/>
        </w:rPr>
        <w:t>муниципального района</w:t>
      </w:r>
      <w:r w:rsidRPr="00C3520D">
        <w:rPr>
          <w:rStyle w:val="FontStyle46"/>
          <w:sz w:val="28"/>
          <w:szCs w:val="28"/>
        </w:rPr>
        <w:t>:</w:t>
      </w:r>
    </w:p>
    <w:p w:rsidR="00C82F47" w:rsidRPr="00C3520D" w:rsidRDefault="00C82F47" w:rsidP="00576AE2">
      <w:pPr>
        <w:pStyle w:val="Style6"/>
        <w:widowControl/>
        <w:tabs>
          <w:tab w:val="left" w:leader="underscore" w:pos="9346"/>
        </w:tabs>
        <w:ind w:firstLine="0"/>
        <w:rPr>
          <w:rStyle w:val="FontStyle46"/>
          <w:sz w:val="28"/>
          <w:szCs w:val="28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19"/>
        <w:gridCol w:w="10"/>
        <w:gridCol w:w="4962"/>
        <w:gridCol w:w="10"/>
      </w:tblGrid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6"/>
              <w:widowControl/>
              <w:spacing w:line="317" w:lineRule="exact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A55288">
            <w:pPr>
              <w:pStyle w:val="Style15"/>
              <w:widowControl/>
              <w:spacing w:line="326" w:lineRule="exact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D71BA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C3520D"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 w:rsidRPr="00C3520D"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16"/>
              <w:widowControl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установленные в региональных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0439E2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минимально допустимый уровень обеспеченности объектами местного значения </w:t>
            </w:r>
            <w:r w:rsidR="000439E2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 w:rsidTr="000439E2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D71BA">
            <w:pPr>
              <w:pStyle w:val="Style15"/>
              <w:widowControl/>
              <w:spacing w:line="322" w:lineRule="exact"/>
              <w:ind w:left="5" w:hanging="5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поселения для       населения </w:t>
            </w:r>
            <w:r w:rsidR="003D71BA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F220EE">
            <w:pPr>
              <w:pStyle w:val="Style16"/>
              <w:widowControl/>
              <w:tabs>
                <w:tab w:val="left" w:pos="4081"/>
              </w:tabs>
              <w:spacing w:line="240" w:lineRule="auto"/>
              <w:ind w:right="-3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D71BA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95%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объектов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расположенных на территории населенных пунктов 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территориальной  доступности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объектов для населения поселения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509C3">
            <w:pPr>
              <w:pStyle w:val="Style16"/>
              <w:widowControl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энергоснабжающей</w:t>
            </w:r>
            <w:proofErr w:type="spell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организации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>
            <w:pPr>
              <w:pStyle w:val="Style21"/>
              <w:widowControl/>
              <w:rPr>
                <w:rStyle w:val="FontStyle46"/>
                <w:sz w:val="28"/>
                <w:szCs w:val="28"/>
              </w:rPr>
            </w:pP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>
            <w:pPr>
              <w:pStyle w:val="Style35"/>
              <w:widowControl/>
              <w:spacing w:line="322" w:lineRule="exact"/>
              <w:rPr>
                <w:rStyle w:val="FontStyle45"/>
                <w:sz w:val="28"/>
                <w:szCs w:val="28"/>
              </w:rPr>
            </w:pPr>
          </w:p>
          <w:p w:rsidR="00C82F47" w:rsidRPr="00C3520D" w:rsidRDefault="000439E2" w:rsidP="00AF31A0">
            <w:pPr>
              <w:pStyle w:val="Style35"/>
              <w:widowControl/>
              <w:spacing w:line="322" w:lineRule="exact"/>
              <w:jc w:val="center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5"/>
                <w:sz w:val="28"/>
                <w:szCs w:val="28"/>
              </w:rPr>
              <w:t>4.5.2</w:t>
            </w:r>
            <w:r w:rsidR="00C82F47" w:rsidRPr="00C3520D">
              <w:rPr>
                <w:rStyle w:val="FontStyle45"/>
                <w:sz w:val="28"/>
                <w:szCs w:val="28"/>
              </w:rPr>
              <w:t xml:space="preserve"> Расчетные показатели для объектов газоснабжения населения</w:t>
            </w:r>
          </w:p>
          <w:p w:rsidR="00C82F47" w:rsidRPr="00C3520D" w:rsidRDefault="00C82F47">
            <w:pPr>
              <w:pStyle w:val="Style35"/>
              <w:widowControl/>
              <w:spacing w:line="322" w:lineRule="exact"/>
              <w:rPr>
                <w:rStyle w:val="FontStyle45"/>
                <w:sz w:val="28"/>
                <w:szCs w:val="28"/>
              </w:rPr>
            </w:pPr>
          </w:p>
          <w:p w:rsidR="00C82F47" w:rsidRPr="00C3520D" w:rsidRDefault="00C82F47">
            <w:pPr>
              <w:pStyle w:val="Style21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Расчетные      показатели      минимально      допустимого      уровня обеспеченности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для объектов газоснабжение населения</w:t>
            </w:r>
            <w:r w:rsidRPr="00C3520D">
              <w:rPr>
                <w:rStyle w:val="FontStyle45"/>
                <w:sz w:val="28"/>
                <w:szCs w:val="28"/>
              </w:rPr>
              <w:t xml:space="preserve"> </w:t>
            </w:r>
            <w:r w:rsidRPr="00C3520D">
              <w:rPr>
                <w:rStyle w:val="FontStyle46"/>
                <w:sz w:val="28"/>
                <w:szCs w:val="28"/>
              </w:rPr>
              <w:t xml:space="preserve">и расчетных показателей максимально допустимого уровня территориальной доступности таких объектов для населения </w:t>
            </w:r>
            <w:r w:rsidR="00A55288" w:rsidRPr="00C3520D">
              <w:rPr>
                <w:rStyle w:val="FontStyle46"/>
                <w:sz w:val="28"/>
                <w:szCs w:val="28"/>
              </w:rPr>
              <w:t>муниципального района.</w:t>
            </w:r>
          </w:p>
          <w:p w:rsidR="00C82F47" w:rsidRPr="00C3520D" w:rsidRDefault="00C82F47">
            <w:pPr>
              <w:pStyle w:val="Style21"/>
              <w:widowControl/>
              <w:rPr>
                <w:rStyle w:val="FontStyle46"/>
                <w:sz w:val="28"/>
                <w:szCs w:val="28"/>
              </w:rPr>
            </w:pP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0439E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газоснабжения населения (</w:t>
            </w:r>
            <w:r w:rsidR="000439E2" w:rsidRPr="00C3520D">
              <w:rPr>
                <w:rStyle w:val="FontStyle46"/>
                <w:sz w:val="28"/>
                <w:szCs w:val="28"/>
              </w:rPr>
              <w:t xml:space="preserve">межпоселковые </w:t>
            </w:r>
            <w:r w:rsidRPr="00C3520D">
              <w:rPr>
                <w:rStyle w:val="FontStyle46"/>
                <w:sz w:val="28"/>
                <w:szCs w:val="28"/>
              </w:rPr>
              <w:t>сети газоснабжения</w:t>
            </w:r>
            <w:r w:rsidR="000439E2" w:rsidRPr="00C3520D">
              <w:rPr>
                <w:rStyle w:val="FontStyle46"/>
                <w:sz w:val="28"/>
                <w:szCs w:val="28"/>
              </w:rPr>
              <w:t xml:space="preserve"> (газопроводы)</w:t>
            </w:r>
            <w:r w:rsidRPr="00C3520D">
              <w:rPr>
                <w:rStyle w:val="FontStyle46"/>
                <w:sz w:val="28"/>
                <w:szCs w:val="28"/>
              </w:rPr>
              <w:t>, ГРПБ, ГРПШ)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15"/>
              <w:widowControl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D71BA">
            <w:pPr>
              <w:pStyle w:val="Style35"/>
              <w:widowControl/>
              <w:spacing w:line="322" w:lineRule="exact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расчетных показателей           максимально допустимого уровня территориальной доступности объектов      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для  населения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Определяется точкой подключения к объектам газоснабжения сог</w:t>
            </w:r>
            <w:r w:rsidR="000439E2" w:rsidRPr="00C3520D">
              <w:rPr>
                <w:rStyle w:val="FontStyle46"/>
                <w:sz w:val="28"/>
                <w:szCs w:val="28"/>
              </w:rPr>
              <w:t>ласно техническим условиям газ</w:t>
            </w:r>
            <w:r w:rsidRPr="00C3520D">
              <w:rPr>
                <w:rStyle w:val="FontStyle46"/>
                <w:sz w:val="28"/>
                <w:szCs w:val="28"/>
              </w:rPr>
              <w:t>оснабжающей организации.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Предельное значение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установленное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 в региональных 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минимально допустимый уровень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обеспеченности  объектами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местного значения </w:t>
            </w:r>
            <w:r w:rsidR="000439E2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0439E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    местного значения поселения для       населения </w:t>
            </w:r>
            <w:r w:rsidR="000439E2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240" w:lineRule="auto"/>
              <w:ind w:right="276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35"/>
              <w:widowControl/>
              <w:spacing w:line="322" w:lineRule="exact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Значения  расчетных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показателей,   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устанавливаемые для основной части нормативов градостроительного проектирования</w:t>
            </w:r>
            <w:r w:rsidR="000439E2" w:rsidRPr="00C3520D">
              <w:rPr>
                <w:rStyle w:val="FontStyle45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0439E2">
            <w:pPr>
              <w:pStyle w:val="Style35"/>
              <w:widowControl/>
              <w:spacing w:line="322" w:lineRule="exact"/>
              <w:ind w:firstLine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90%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объектов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расположенных на территории населенных пунктов </w:t>
            </w:r>
            <w:r w:rsidR="000439E2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03D29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территориальной  доступности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объектов для населения </w:t>
            </w:r>
            <w:r w:rsidR="000439E2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0439E2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Согласно техническим условиям </w:t>
            </w:r>
            <w:r w:rsidR="000439E2" w:rsidRPr="00C3520D">
              <w:rPr>
                <w:rStyle w:val="FontStyle46"/>
                <w:sz w:val="28"/>
                <w:szCs w:val="28"/>
              </w:rPr>
              <w:t>газ</w:t>
            </w:r>
            <w:r w:rsidRPr="00C3520D">
              <w:rPr>
                <w:rStyle w:val="FontStyle46"/>
                <w:sz w:val="28"/>
                <w:szCs w:val="28"/>
              </w:rPr>
              <w:t>оснабжающей организации</w:t>
            </w:r>
          </w:p>
        </w:tc>
      </w:tr>
      <w:tr w:rsidR="00C82F47" w:rsidRPr="00C3520D" w:rsidTr="000439E2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>
            <w:pPr>
              <w:pStyle w:val="Style21"/>
              <w:widowControl/>
              <w:spacing w:line="317" w:lineRule="exact"/>
              <w:rPr>
                <w:rStyle w:val="FontStyle46"/>
                <w:sz w:val="28"/>
                <w:szCs w:val="28"/>
              </w:rPr>
            </w:pPr>
          </w:p>
        </w:tc>
      </w:tr>
    </w:tbl>
    <w:p w:rsidR="00C82F47" w:rsidRPr="00C3520D" w:rsidRDefault="00C82F47" w:rsidP="009B2C40">
      <w:pPr>
        <w:pStyle w:val="Style24"/>
        <w:widowControl/>
        <w:spacing w:before="96" w:line="317" w:lineRule="exact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  <w:r w:rsidR="000439E2" w:rsidRPr="00C3520D">
        <w:rPr>
          <w:rStyle w:val="FontStyle45"/>
          <w:sz w:val="28"/>
          <w:szCs w:val="28"/>
        </w:rPr>
        <w:t xml:space="preserve"> вне границ населенных пунктов в границах муниципального ра</w:t>
      </w:r>
      <w:r w:rsidR="00446233" w:rsidRPr="00C3520D">
        <w:rPr>
          <w:rStyle w:val="FontStyle45"/>
          <w:sz w:val="28"/>
          <w:szCs w:val="28"/>
        </w:rPr>
        <w:t>й</w:t>
      </w:r>
      <w:r w:rsidR="000439E2" w:rsidRPr="00C3520D">
        <w:rPr>
          <w:rStyle w:val="FontStyle45"/>
          <w:sz w:val="28"/>
          <w:szCs w:val="28"/>
        </w:rPr>
        <w:t>она</w:t>
      </w:r>
    </w:p>
    <w:p w:rsidR="00C82F47" w:rsidRPr="00C3520D" w:rsidRDefault="00C82F47">
      <w:pPr>
        <w:pStyle w:val="Style24"/>
        <w:widowControl/>
        <w:spacing w:before="96" w:line="317" w:lineRule="exact"/>
        <w:jc w:val="left"/>
        <w:rPr>
          <w:rStyle w:val="FontStyle45"/>
          <w:sz w:val="28"/>
          <w:szCs w:val="28"/>
        </w:rPr>
      </w:pPr>
    </w:p>
    <w:p w:rsidR="00C82F47" w:rsidRPr="00C3520D" w:rsidRDefault="00446233" w:rsidP="00D1459C">
      <w:pPr>
        <w:pStyle w:val="Style24"/>
        <w:widowControl/>
        <w:ind w:firstLine="709"/>
        <w:jc w:val="both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В данном разделе представлены </w:t>
      </w:r>
      <w:proofErr w:type="gramStart"/>
      <w:r w:rsidRPr="00C3520D">
        <w:rPr>
          <w:rStyle w:val="FontStyle46"/>
          <w:sz w:val="28"/>
          <w:szCs w:val="28"/>
        </w:rPr>
        <w:t>обоснования  расчетных</w:t>
      </w:r>
      <w:proofErr w:type="gramEnd"/>
      <w:r w:rsidRPr="00C3520D">
        <w:rPr>
          <w:rStyle w:val="FontStyle46"/>
          <w:sz w:val="28"/>
          <w:szCs w:val="28"/>
        </w:rPr>
        <w:t xml:space="preserve"> показателей</w:t>
      </w:r>
      <w:r w:rsidR="00C82F47" w:rsidRPr="00C3520D">
        <w:rPr>
          <w:rStyle w:val="FontStyle46"/>
          <w:sz w:val="28"/>
          <w:szCs w:val="28"/>
        </w:rPr>
        <w:t xml:space="preserve"> минимально допустимого уровня обеспеченности 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объектами в области автомобильных дорог местного значения </w:t>
      </w:r>
      <w:r w:rsidRPr="00C3520D">
        <w:rPr>
          <w:rStyle w:val="FontStyle45"/>
          <w:b w:val="0"/>
          <w:bCs w:val="0"/>
          <w:sz w:val="28"/>
          <w:szCs w:val="28"/>
        </w:rPr>
        <w:t>вне границ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 населенных пунктов</w:t>
      </w:r>
      <w:r w:rsidRPr="00C3520D">
        <w:rPr>
          <w:rStyle w:val="FontStyle45"/>
          <w:b w:val="0"/>
          <w:bCs w:val="0"/>
          <w:sz w:val="28"/>
          <w:szCs w:val="28"/>
        </w:rPr>
        <w:t xml:space="preserve"> в границах муниципального района</w:t>
      </w:r>
      <w:r w:rsidR="00C82F47" w:rsidRPr="00C3520D">
        <w:rPr>
          <w:rStyle w:val="FontStyle45"/>
          <w:sz w:val="28"/>
          <w:szCs w:val="28"/>
        </w:rPr>
        <w:t xml:space="preserve"> </w:t>
      </w:r>
      <w:r w:rsidR="00C82F47" w:rsidRPr="00C3520D">
        <w:rPr>
          <w:rStyle w:val="FontStyle46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Pr="00C3520D">
        <w:rPr>
          <w:rStyle w:val="FontStyle46"/>
          <w:sz w:val="28"/>
          <w:szCs w:val="28"/>
        </w:rPr>
        <w:t xml:space="preserve">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</w:t>
      </w:r>
      <w:r w:rsidR="00C82F47" w:rsidRPr="00C3520D">
        <w:rPr>
          <w:rStyle w:val="FontStyle46"/>
          <w:sz w:val="28"/>
          <w:szCs w:val="28"/>
        </w:rPr>
        <w:t>.</w:t>
      </w:r>
    </w:p>
    <w:p w:rsidR="00C82F47" w:rsidRPr="00C3520D" w:rsidRDefault="00C82F47">
      <w:pPr>
        <w:pStyle w:val="Style9"/>
        <w:widowControl/>
        <w:spacing w:before="67"/>
        <w:rPr>
          <w:rStyle w:val="FontStyle46"/>
          <w:sz w:val="28"/>
          <w:szCs w:val="28"/>
        </w:rPr>
      </w:pPr>
    </w:p>
    <w:p w:rsidR="00C82F47" w:rsidRPr="00C3520D" w:rsidRDefault="00C82F47" w:rsidP="00A55288">
      <w:pPr>
        <w:pStyle w:val="Style12"/>
        <w:widowControl/>
        <w:ind w:left="710" w:hanging="710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4.6.1 Расчетные показатели объектов для осуществления дорожной деятельности в отношении автомобильных дорог местного значения в</w:t>
      </w:r>
      <w:r w:rsidR="00A55288" w:rsidRPr="00C3520D">
        <w:rPr>
          <w:rStyle w:val="FontStyle45"/>
          <w:sz w:val="28"/>
          <w:szCs w:val="28"/>
        </w:rPr>
        <w:t>не границ</w:t>
      </w:r>
      <w:r w:rsidRPr="00C3520D">
        <w:rPr>
          <w:rStyle w:val="FontStyle45"/>
          <w:sz w:val="28"/>
          <w:szCs w:val="28"/>
        </w:rPr>
        <w:t xml:space="preserve"> населенных пунктов </w:t>
      </w:r>
      <w:r w:rsidR="00A55288" w:rsidRPr="00C3520D">
        <w:rPr>
          <w:rStyle w:val="FontStyle45"/>
          <w:sz w:val="28"/>
          <w:szCs w:val="28"/>
        </w:rPr>
        <w:t>в границах муниципального района</w:t>
      </w:r>
    </w:p>
    <w:p w:rsidR="00C82F47" w:rsidRPr="00C3520D" w:rsidRDefault="00C82F47">
      <w:pPr>
        <w:pStyle w:val="Style12"/>
        <w:widowControl/>
        <w:ind w:left="710" w:hanging="710"/>
        <w:rPr>
          <w:rStyle w:val="FontStyle45"/>
          <w:sz w:val="28"/>
          <w:szCs w:val="28"/>
        </w:rPr>
      </w:pPr>
    </w:p>
    <w:p w:rsidR="00C82F47" w:rsidRPr="00C3520D" w:rsidRDefault="00C82F47" w:rsidP="00424895">
      <w:pPr>
        <w:pStyle w:val="Style6"/>
        <w:widowControl/>
        <w:tabs>
          <w:tab w:val="left" w:leader="underscore" w:pos="9341"/>
        </w:tabs>
        <w:spacing w:line="240" w:lineRule="auto"/>
        <w:ind w:firstLine="697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Расчетные показатели минимально допустимого уровня</w:t>
      </w:r>
      <w:r w:rsidRPr="00C3520D">
        <w:rPr>
          <w:rStyle w:val="FontStyle46"/>
          <w:sz w:val="28"/>
          <w:szCs w:val="28"/>
        </w:rPr>
        <w:br/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>объектов для осуществления дорожной деятельности в</w:t>
      </w:r>
      <w:r w:rsidRPr="00C3520D">
        <w:rPr>
          <w:rStyle w:val="FontStyle45"/>
          <w:b w:val="0"/>
          <w:bCs w:val="0"/>
          <w:sz w:val="28"/>
          <w:szCs w:val="28"/>
        </w:rPr>
        <w:br/>
        <w:t>отношении автомобильных дорог местного значения в границах</w:t>
      </w:r>
      <w:r w:rsidRPr="00C3520D">
        <w:rPr>
          <w:rStyle w:val="FontStyle45"/>
          <w:b w:val="0"/>
          <w:bCs w:val="0"/>
          <w:sz w:val="28"/>
          <w:szCs w:val="28"/>
        </w:rPr>
        <w:br/>
        <w:t>населенных пунктов поселения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и расчетных показателей максимально</w:t>
      </w:r>
      <w:r w:rsidRPr="00C3520D">
        <w:rPr>
          <w:rStyle w:val="FontStyle46"/>
          <w:sz w:val="28"/>
          <w:szCs w:val="28"/>
        </w:rPr>
        <w:br/>
        <w:t>допустимого уровня территориальной доступности таких объектов для</w:t>
      </w:r>
      <w:r w:rsidRPr="00C3520D">
        <w:rPr>
          <w:rStyle w:val="FontStyle46"/>
          <w:sz w:val="28"/>
          <w:szCs w:val="28"/>
        </w:rPr>
        <w:br/>
        <w:t xml:space="preserve">населения </w:t>
      </w:r>
      <w:r w:rsidR="00A55288" w:rsidRPr="00C3520D">
        <w:rPr>
          <w:rStyle w:val="FontStyle46"/>
          <w:sz w:val="28"/>
          <w:szCs w:val="28"/>
        </w:rPr>
        <w:t>муниципального района.</w:t>
      </w:r>
    </w:p>
    <w:p w:rsidR="00C82F47" w:rsidRPr="00C3520D" w:rsidRDefault="00C82F47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  <w:sz w:val="28"/>
          <w:szCs w:val="28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19"/>
        <w:gridCol w:w="7"/>
        <w:gridCol w:w="4942"/>
        <w:gridCol w:w="33"/>
      </w:tblGrid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D71BA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Наименование одного или нескольких     видов объектов местного значения 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Автомобильные   дороги</w:t>
            </w:r>
            <w:r w:rsidR="00446233" w:rsidRPr="00C3520D">
              <w:rPr>
                <w:rStyle w:val="FontStyle46"/>
                <w:sz w:val="28"/>
                <w:szCs w:val="28"/>
              </w:rPr>
              <w:t xml:space="preserve"> местного значения вне границ населенных пунктов в границах 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  с  </w:t>
            </w:r>
          </w:p>
          <w:p w:rsidR="00C82F47" w:rsidRPr="00C3520D" w:rsidRDefault="00446233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 твердым покрытием</w:t>
            </w:r>
          </w:p>
          <w:p w:rsidR="00C82F47" w:rsidRPr="00C3520D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446233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Вся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 xml:space="preserve">территория 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муниципального</w:t>
            </w:r>
            <w:proofErr w:type="gramEnd"/>
            <w:r w:rsidR="00C82F47" w:rsidRPr="00C3520D">
              <w:rPr>
                <w:rStyle w:val="FontStyle46"/>
                <w:sz w:val="28"/>
                <w:szCs w:val="28"/>
              </w:rPr>
              <w:t xml:space="preserve"> образования</w:t>
            </w:r>
          </w:p>
        </w:tc>
      </w:tr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расчетных показателей           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минимально допустимого уровня обеспеченности объектами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29"/>
              <w:widowControl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 xml:space="preserve">Обеспечение благоприятных условий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жизнедеятельности населения, в том числе    объектами    инженерной    и транспортной инфраструктур</w:t>
            </w:r>
          </w:p>
        </w:tc>
      </w:tr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D71B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 xml:space="preserve">Обоснование расчетных показателей           максимально допустимого уровня территориальной доступности объектов       для населения 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Раздел 11 СП 42.13330.2011 </w:t>
            </w:r>
          </w:p>
          <w:p w:rsidR="00C82F47" w:rsidRPr="00C3520D" w:rsidRDefault="00D54324" w:rsidP="00424895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Приложение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 xml:space="preserve">к 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СП</w:t>
            </w:r>
            <w:proofErr w:type="gramEnd"/>
            <w:r w:rsidR="00C82F47" w:rsidRPr="00C3520D">
              <w:rPr>
                <w:rStyle w:val="FontStyle46"/>
                <w:sz w:val="28"/>
                <w:szCs w:val="28"/>
              </w:rPr>
              <w:t xml:space="preserve"> 42.13330.2011</w:t>
            </w:r>
          </w:p>
        </w:tc>
      </w:tr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минимально допустимый уровень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обеспеченности  объектами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местного значения </w:t>
            </w:r>
            <w:r w:rsidR="00D54324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rPr>
          <w:gridAfter w:val="1"/>
          <w:wAfter w:w="33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54324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    местного значения поселения для       населения </w:t>
            </w:r>
            <w:r w:rsidR="00D54324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ind w:firstLine="10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части нормативов градостроительного проектирования: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54324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proofErr w:type="gramStart"/>
            <w:r w:rsidRPr="00C3520D">
              <w:rPr>
                <w:rStyle w:val="FontStyle46"/>
                <w:sz w:val="28"/>
                <w:szCs w:val="28"/>
              </w:rPr>
              <w:t>Автомобильные  дороги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75% общей протяженности 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автомобильных дорог, находящихся</w:t>
            </w:r>
          </w:p>
          <w:p w:rsidR="00C82F47" w:rsidRPr="00C3520D" w:rsidRDefault="00C82F47" w:rsidP="00D54324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на балансе </w:t>
            </w:r>
            <w:r w:rsidR="00D54324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</w:t>
            </w:r>
            <w:r w:rsidR="00D54324" w:rsidRPr="00C3520D">
              <w:rPr>
                <w:rStyle w:val="FontStyle46"/>
                <w:sz w:val="28"/>
                <w:szCs w:val="28"/>
              </w:rPr>
              <w:t>ности объектов для населения 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>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424895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54324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Автомобильные дороги с твердым покрытием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54324">
            <w:pPr>
              <w:pStyle w:val="Style35"/>
              <w:widowControl/>
              <w:tabs>
                <w:tab w:val="left" w:pos="4902"/>
              </w:tabs>
              <w:spacing w:line="240" w:lineRule="auto"/>
              <w:ind w:right="112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Не </w:t>
            </w:r>
            <w:r w:rsidR="00D54324" w:rsidRPr="00C3520D">
              <w:rPr>
                <w:rStyle w:val="FontStyle45"/>
                <w:b w:val="0"/>
                <w:bCs w:val="0"/>
                <w:sz w:val="28"/>
                <w:szCs w:val="28"/>
              </w:rPr>
              <w:t>устанав</w:t>
            </w:r>
            <w:r w:rsidR="003D71BA" w:rsidRPr="00C3520D">
              <w:rPr>
                <w:rStyle w:val="FontStyle45"/>
                <w:b w:val="0"/>
                <w:bCs w:val="0"/>
                <w:sz w:val="28"/>
                <w:szCs w:val="28"/>
              </w:rPr>
              <w:t>л</w:t>
            </w:r>
            <w:r w:rsidR="00D54324" w:rsidRPr="00C3520D">
              <w:rPr>
                <w:rStyle w:val="FontStyle45"/>
                <w:b w:val="0"/>
                <w:bCs w:val="0"/>
                <w:sz w:val="28"/>
                <w:szCs w:val="28"/>
              </w:rPr>
              <w:t>ивается</w:t>
            </w:r>
          </w:p>
        </w:tc>
      </w:tr>
    </w:tbl>
    <w:p w:rsidR="00C82F47" w:rsidRPr="00C3520D" w:rsidRDefault="00C82F47">
      <w:pPr>
        <w:pStyle w:val="Style9"/>
        <w:widowControl/>
        <w:jc w:val="left"/>
        <w:rPr>
          <w:rStyle w:val="FontStyle46"/>
          <w:sz w:val="28"/>
          <w:szCs w:val="28"/>
        </w:rPr>
      </w:pPr>
    </w:p>
    <w:p w:rsidR="00C82F47" w:rsidRPr="00C3520D" w:rsidRDefault="00C82F47" w:rsidP="00424895">
      <w:pPr>
        <w:pStyle w:val="Style9"/>
        <w:widowControl/>
        <w:spacing w:line="240" w:lineRule="auto"/>
        <w:rPr>
          <w:rStyle w:val="FontStyle46"/>
          <w:sz w:val="28"/>
          <w:szCs w:val="28"/>
        </w:rPr>
      </w:pPr>
    </w:p>
    <w:p w:rsidR="003D71BA" w:rsidRPr="00C3520D" w:rsidRDefault="003D71BA" w:rsidP="00424895">
      <w:pPr>
        <w:pStyle w:val="Style9"/>
        <w:widowControl/>
        <w:spacing w:line="240" w:lineRule="auto"/>
        <w:rPr>
          <w:rStyle w:val="FontStyle46"/>
          <w:sz w:val="28"/>
          <w:szCs w:val="28"/>
        </w:rPr>
      </w:pPr>
    </w:p>
    <w:p w:rsidR="003D71BA" w:rsidRPr="00C3520D" w:rsidRDefault="003D71BA" w:rsidP="00424895">
      <w:pPr>
        <w:pStyle w:val="Style9"/>
        <w:widowControl/>
        <w:spacing w:line="240" w:lineRule="auto"/>
        <w:rPr>
          <w:rStyle w:val="FontStyle46"/>
          <w:sz w:val="28"/>
          <w:szCs w:val="28"/>
        </w:rPr>
      </w:pPr>
    </w:p>
    <w:p w:rsidR="003D71BA" w:rsidRPr="00C3520D" w:rsidRDefault="003D71BA" w:rsidP="00424895">
      <w:pPr>
        <w:pStyle w:val="Style9"/>
        <w:widowControl/>
        <w:spacing w:line="240" w:lineRule="auto"/>
        <w:rPr>
          <w:rStyle w:val="FontStyle46"/>
          <w:sz w:val="28"/>
          <w:szCs w:val="28"/>
        </w:rPr>
      </w:pPr>
    </w:p>
    <w:p w:rsidR="003D71BA" w:rsidRPr="00C3520D" w:rsidRDefault="003D71BA" w:rsidP="00424895">
      <w:pPr>
        <w:pStyle w:val="Style9"/>
        <w:widowControl/>
        <w:spacing w:line="240" w:lineRule="auto"/>
        <w:rPr>
          <w:rStyle w:val="FontStyle46"/>
          <w:sz w:val="28"/>
          <w:szCs w:val="28"/>
        </w:rPr>
      </w:pPr>
    </w:p>
    <w:p w:rsidR="003D71BA" w:rsidRPr="00C3520D" w:rsidRDefault="003D71BA" w:rsidP="00424895">
      <w:pPr>
        <w:pStyle w:val="Style9"/>
        <w:widowControl/>
        <w:spacing w:line="240" w:lineRule="auto"/>
        <w:rPr>
          <w:rStyle w:val="FontStyle46"/>
          <w:sz w:val="28"/>
          <w:szCs w:val="28"/>
        </w:rPr>
      </w:pPr>
    </w:p>
    <w:p w:rsidR="00C82F47" w:rsidRPr="00C3520D" w:rsidRDefault="00D54324" w:rsidP="00C27429">
      <w:pPr>
        <w:pStyle w:val="Style9"/>
        <w:widowControl/>
        <w:jc w:val="left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lastRenderedPageBreak/>
        <w:t>Рис. 1</w:t>
      </w:r>
      <w:r w:rsidR="00C82F47" w:rsidRPr="00C3520D">
        <w:rPr>
          <w:rStyle w:val="FontStyle46"/>
          <w:sz w:val="28"/>
          <w:szCs w:val="28"/>
        </w:rPr>
        <w:t xml:space="preserve">. Типовые поперечные профили поселковых дорог (Д, Е, </w:t>
      </w:r>
      <w:proofErr w:type="gramStart"/>
      <w:r w:rsidR="00C82F47" w:rsidRPr="00C3520D">
        <w:rPr>
          <w:rStyle w:val="FontStyle46"/>
          <w:sz w:val="28"/>
          <w:szCs w:val="28"/>
        </w:rPr>
        <w:t xml:space="preserve">Ж)   </w:t>
      </w:r>
      <w:proofErr w:type="gramEnd"/>
      <w:r w:rsidR="00C82F47" w:rsidRPr="00C3520D">
        <w:rPr>
          <w:rStyle w:val="FontStyle46"/>
          <w:sz w:val="28"/>
          <w:szCs w:val="28"/>
        </w:rPr>
        <w:t xml:space="preserve">                                 1 - проезжая часть;                                                                     2 - озеленение</w:t>
      </w:r>
    </w:p>
    <w:p w:rsidR="00C82F47" w:rsidRPr="00C3520D" w:rsidRDefault="007C0CEF" w:rsidP="00DF63B3">
      <w:pPr>
        <w:widowControl/>
        <w:spacing w:before="326"/>
        <w:ind w:right="28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6" o:spid="_x0000_i1025" type="#_x0000_t75" alt="IMG.jpg" style="width:6in;height:540.6pt;visibility:visible">
            <v:imagedata r:id="rId19" o:title=""/>
          </v:shape>
        </w:pict>
      </w:r>
    </w:p>
    <w:p w:rsidR="00C82F47" w:rsidRPr="00C3520D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</w:p>
    <w:p w:rsidR="00C82F47" w:rsidRPr="00C3520D" w:rsidRDefault="007C0CEF" w:rsidP="00C916B1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Рисунок 3" o:spid="_x0000_i1026" type="#_x0000_t75" alt="IMG_0002.jpg" style="width:396.6pt;height:781.8pt;visibility:visible">
            <v:imagedata r:id="rId20" o:title=""/>
          </v:shape>
        </w:pict>
      </w:r>
    </w:p>
    <w:p w:rsidR="00962FE6" w:rsidRPr="00C3520D" w:rsidRDefault="00962FE6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</w:p>
    <w:p w:rsidR="00962FE6" w:rsidRPr="00C3520D" w:rsidRDefault="00962FE6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</w:p>
    <w:p w:rsidR="00962FE6" w:rsidRPr="00C3520D" w:rsidRDefault="00962FE6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</w:p>
    <w:p w:rsidR="00962FE6" w:rsidRPr="00C3520D" w:rsidRDefault="00962FE6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</w:p>
    <w:p w:rsidR="00962FE6" w:rsidRPr="00C3520D" w:rsidRDefault="00962FE6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lastRenderedPageBreak/>
        <w:t xml:space="preserve">4.6.2 Расчетные показатели для объектов обеспечения безопасности </w:t>
      </w:r>
    </w:p>
    <w:p w:rsidR="00C82F47" w:rsidRPr="00C3520D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дорожного движения на автомобильных дорогах местного значения </w:t>
      </w:r>
    </w:p>
    <w:p w:rsidR="00C82F47" w:rsidRPr="00C3520D" w:rsidRDefault="00C82F47" w:rsidP="009B2C40">
      <w:pPr>
        <w:pStyle w:val="Style12"/>
        <w:widowControl/>
        <w:spacing w:before="67"/>
        <w:ind w:left="706" w:hanging="706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в</w:t>
      </w:r>
      <w:r w:rsidR="00D54324" w:rsidRPr="00C3520D">
        <w:rPr>
          <w:rStyle w:val="FontStyle45"/>
          <w:sz w:val="28"/>
          <w:szCs w:val="28"/>
        </w:rPr>
        <w:t>не границ</w:t>
      </w:r>
      <w:r w:rsidRPr="00C3520D">
        <w:rPr>
          <w:rStyle w:val="FontStyle45"/>
          <w:sz w:val="28"/>
          <w:szCs w:val="28"/>
        </w:rPr>
        <w:t xml:space="preserve"> насе</w:t>
      </w:r>
      <w:r w:rsidR="00D54324" w:rsidRPr="00C3520D">
        <w:rPr>
          <w:rStyle w:val="FontStyle45"/>
          <w:sz w:val="28"/>
          <w:szCs w:val="28"/>
        </w:rPr>
        <w:t>ленных пунктов в границах муниципального района</w:t>
      </w:r>
    </w:p>
    <w:p w:rsidR="00C82F47" w:rsidRPr="00C3520D" w:rsidRDefault="00C82F47">
      <w:pPr>
        <w:pStyle w:val="Style12"/>
        <w:widowControl/>
        <w:spacing w:before="67"/>
        <w:ind w:left="706" w:hanging="706"/>
        <w:rPr>
          <w:rStyle w:val="FontStyle45"/>
          <w:sz w:val="28"/>
          <w:szCs w:val="28"/>
        </w:rPr>
      </w:pPr>
    </w:p>
    <w:p w:rsidR="00C82F47" w:rsidRPr="00C3520D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Расчетные показатели минимально допустимого уровня</w:t>
      </w:r>
      <w:r w:rsidRPr="00C3520D">
        <w:rPr>
          <w:rStyle w:val="FontStyle46"/>
          <w:sz w:val="28"/>
          <w:szCs w:val="28"/>
        </w:rPr>
        <w:br/>
        <w:t xml:space="preserve">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>для объектов обеспечения безопасности дорожного</w:t>
      </w:r>
      <w:r w:rsidRPr="00C3520D">
        <w:rPr>
          <w:rStyle w:val="FontStyle45"/>
          <w:b w:val="0"/>
          <w:bCs w:val="0"/>
          <w:sz w:val="28"/>
          <w:szCs w:val="28"/>
        </w:rPr>
        <w:br/>
        <w:t>движения на автомобильных дорогах местного значения в</w:t>
      </w:r>
      <w:r w:rsidR="00D54324" w:rsidRPr="00C3520D">
        <w:rPr>
          <w:rStyle w:val="FontStyle45"/>
          <w:b w:val="0"/>
          <w:bCs w:val="0"/>
          <w:sz w:val="28"/>
          <w:szCs w:val="28"/>
        </w:rPr>
        <w:t>не границ</w:t>
      </w:r>
      <w:r w:rsidRPr="00C3520D">
        <w:rPr>
          <w:rStyle w:val="FontStyle45"/>
          <w:b w:val="0"/>
          <w:bCs w:val="0"/>
          <w:sz w:val="28"/>
          <w:szCs w:val="28"/>
        </w:rPr>
        <w:br/>
        <w:t xml:space="preserve">населенных пунктов </w:t>
      </w:r>
      <w:r w:rsidR="00D54324" w:rsidRPr="00C3520D">
        <w:rPr>
          <w:rStyle w:val="FontStyle45"/>
          <w:b w:val="0"/>
          <w:bCs w:val="0"/>
          <w:sz w:val="28"/>
          <w:szCs w:val="28"/>
        </w:rPr>
        <w:t>в границах 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>и расчетных показателей максимально</w:t>
      </w:r>
      <w:r w:rsidRPr="00C3520D">
        <w:rPr>
          <w:rStyle w:val="FontStyle46"/>
          <w:sz w:val="28"/>
          <w:szCs w:val="28"/>
        </w:rPr>
        <w:br/>
        <w:t>допустимого уровня территориальной доступности таких объектов для</w:t>
      </w:r>
      <w:r w:rsidRPr="00C3520D">
        <w:rPr>
          <w:rStyle w:val="FontStyle46"/>
          <w:sz w:val="28"/>
          <w:szCs w:val="28"/>
        </w:rPr>
        <w:br/>
      </w:r>
      <w:r w:rsidR="00D54324" w:rsidRPr="00C3520D">
        <w:rPr>
          <w:rStyle w:val="FontStyle46"/>
          <w:sz w:val="28"/>
          <w:szCs w:val="28"/>
        </w:rPr>
        <w:t>населения муниципального района.</w:t>
      </w:r>
    </w:p>
    <w:p w:rsidR="00C82F47" w:rsidRPr="00C3520D" w:rsidRDefault="00C82F47" w:rsidP="00D1459C">
      <w:pPr>
        <w:pStyle w:val="Style6"/>
        <w:widowControl/>
        <w:tabs>
          <w:tab w:val="left" w:leader="underscore" w:pos="4099"/>
        </w:tabs>
        <w:spacing w:line="240" w:lineRule="auto"/>
        <w:ind w:firstLine="697"/>
        <w:rPr>
          <w:rStyle w:val="FontStyle46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Наименование одного или нескольких видов объектов местного значения </w:t>
            </w:r>
            <w:r w:rsidR="00D54324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Пешеходный переход (наземный, надземный, подземный) </w:t>
            </w:r>
          </w:p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Разделительное ограждение</w:t>
            </w:r>
          </w:p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D54324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Вся территория </w:t>
            </w:r>
            <w:r w:rsidR="00C82F47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</w:t>
            </w:r>
            <w:proofErr w:type="gramStart"/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дорогах)</w:t>
            </w:r>
            <w:r w:rsidR="00B04FDC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04FDC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определяется проектом</w:t>
            </w: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Обоснование расчетных показателей максимально допустимого </w:t>
            </w:r>
            <w:r w:rsidRPr="00C3520D">
              <w:rPr>
                <w:rStyle w:val="FontStyle11"/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уровня </w:t>
            </w: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территориальной доступности объектов для населения </w:t>
            </w:r>
            <w:r w:rsidR="00D54324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минимально допустимый уровень обеспеченности объектами местного значения </w:t>
            </w:r>
            <w:r w:rsidR="00B04FDC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hanging="40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 w:rsidR="00B04FDC"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6B31F3">
            <w:pPr>
              <w:pStyle w:val="Style2"/>
              <w:widowControl/>
              <w:spacing w:line="240" w:lineRule="auto"/>
              <w:ind w:firstLine="15"/>
              <w:jc w:val="left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устанавливаемые </w:t>
            </w:r>
            <w:r w:rsidRPr="00C3520D">
              <w:rPr>
                <w:rStyle w:val="FontStyle11"/>
                <w:rFonts w:ascii="Times New Roman" w:hAnsi="Times New Roman" w:cs="Times New Roman"/>
                <w:spacing w:val="20"/>
                <w:sz w:val="28"/>
                <w:szCs w:val="28"/>
              </w:rPr>
              <w:t>для</w:t>
            </w: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основной части нормативов </w:t>
            </w:r>
            <w:r w:rsidRPr="00C3520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градостроительного проектирования: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3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B04FDC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Определяется проектом</w:t>
            </w:r>
          </w:p>
        </w:tc>
      </w:tr>
      <w:tr w:rsidR="00C82F47" w:rsidRPr="00C3520D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для населения </w:t>
            </w:r>
            <w:r w:rsidR="00B04FD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устанавливается</w:t>
            </w:r>
          </w:p>
        </w:tc>
      </w:tr>
    </w:tbl>
    <w:p w:rsidR="00C82F47" w:rsidRPr="00C3520D" w:rsidRDefault="00C82F47">
      <w:pPr>
        <w:pStyle w:val="Style5"/>
        <w:widowControl/>
        <w:tabs>
          <w:tab w:val="left" w:leader="underscore" w:pos="4334"/>
        </w:tabs>
        <w:spacing w:before="14" w:line="322" w:lineRule="exact"/>
        <w:ind w:right="4666"/>
        <w:rPr>
          <w:rStyle w:val="FontStyle45"/>
          <w:sz w:val="28"/>
          <w:szCs w:val="28"/>
        </w:rPr>
        <w:sectPr w:rsidR="00C82F47" w:rsidRPr="00C3520D">
          <w:footerReference w:type="even" r:id="rId21"/>
          <w:footerReference w:type="default" r:id="rId22"/>
          <w:type w:val="continuous"/>
          <w:pgSz w:w="11909" w:h="16834"/>
          <w:pgMar w:top="1135" w:right="853" w:bottom="720" w:left="1700" w:header="720" w:footer="720" w:gutter="0"/>
          <w:cols w:space="60"/>
          <w:noEndnote/>
        </w:sectPr>
      </w:pPr>
    </w:p>
    <w:p w:rsidR="00C82F47" w:rsidRPr="00C3520D" w:rsidRDefault="00C82F47" w:rsidP="007C0CEF">
      <w:pPr>
        <w:pStyle w:val="Style12"/>
        <w:widowControl/>
        <w:spacing w:before="86" w:line="317" w:lineRule="exact"/>
        <w:ind w:left="715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lastRenderedPageBreak/>
        <w:t>4.6.3 Расчетные показатели для объектов для создания условий предоставления транспортных услуг населению и организация транспортного обслуживани</w:t>
      </w:r>
      <w:r w:rsidR="00B04FDC" w:rsidRPr="00C3520D">
        <w:rPr>
          <w:rStyle w:val="FontStyle45"/>
          <w:sz w:val="28"/>
          <w:szCs w:val="28"/>
        </w:rPr>
        <w:t>я населения в границах муниципального района.</w:t>
      </w:r>
    </w:p>
    <w:p w:rsidR="00C82F47" w:rsidRPr="00C3520D" w:rsidRDefault="00C82F47" w:rsidP="00736A3B">
      <w:pPr>
        <w:pStyle w:val="Style12"/>
        <w:widowControl/>
        <w:spacing w:before="86" w:line="317" w:lineRule="exact"/>
        <w:ind w:left="715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D1459C">
      <w:pPr>
        <w:pStyle w:val="Style6"/>
        <w:widowControl/>
        <w:spacing w:line="240" w:lineRule="auto"/>
        <w:ind w:firstLine="703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для объектов для создания условий предоставления транспортных услуг населению и организация транспортного обслуживания населения в границах </w:t>
      </w:r>
      <w:r w:rsidR="00B04FDC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</w:t>
      </w:r>
      <w:r w:rsidR="00B04FDC" w:rsidRPr="00C3520D">
        <w:rPr>
          <w:rStyle w:val="FontStyle46"/>
          <w:sz w:val="28"/>
          <w:szCs w:val="28"/>
        </w:rPr>
        <w:t>объектов для населения муниципального района.</w:t>
      </w:r>
    </w:p>
    <w:p w:rsidR="00C82F47" w:rsidRPr="00C3520D" w:rsidRDefault="00C82F47">
      <w:pPr>
        <w:pStyle w:val="Style6"/>
        <w:widowControl/>
        <w:spacing w:line="317" w:lineRule="exact"/>
        <w:rPr>
          <w:rStyle w:val="FontStyle46"/>
          <w:sz w:val="28"/>
          <w:szCs w:val="28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19"/>
        <w:gridCol w:w="10"/>
        <w:gridCol w:w="4962"/>
        <w:gridCol w:w="10"/>
      </w:tblGrid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962FE6">
            <w:pPr>
              <w:pStyle w:val="Style16"/>
              <w:widowControl/>
              <w:spacing w:line="240" w:lineRule="auto"/>
              <w:ind w:left="5" w:hanging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Наименование одного или нескольких видов объектов местного значения </w:t>
            </w:r>
            <w:r w:rsidR="00962FE6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Автобусные остановки с элементами по ОСТ 218.1.002-2003</w:t>
            </w: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B04FDC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</w:t>
            </w:r>
          </w:p>
          <w:p w:rsidR="00C82F47" w:rsidRPr="00C3520D" w:rsidRDefault="00C82F47" w:rsidP="00D1459C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ind w:left="10" w:hanging="1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</w:t>
            </w:r>
            <w:r w:rsidR="00686657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ind w:firstLine="14"/>
              <w:jc w:val="center"/>
              <w:rPr>
                <w:rStyle w:val="FontStyle46"/>
                <w:sz w:val="28"/>
                <w:szCs w:val="28"/>
              </w:rPr>
            </w:pPr>
            <w:proofErr w:type="gramStart"/>
            <w:r w:rsidRPr="00C3520D">
              <w:rPr>
                <w:rStyle w:val="FontStyle46"/>
                <w:sz w:val="28"/>
                <w:szCs w:val="28"/>
              </w:rPr>
              <w:t>ОСТ  218.1.002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>-2003. Автобусные остановки на автомобильных дорогах.       Общие технические требования</w:t>
            </w: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 в региональных  нормативах градостроительного проектирования: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минимально допустимый уровень обеспеченности объектами местного значения </w:t>
            </w:r>
            <w:r w:rsidR="00686657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 w:rsidTr="00686657"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2F47" w:rsidRPr="00C3520D" w:rsidRDefault="00C82F47" w:rsidP="00D1459C">
            <w:pPr>
              <w:pStyle w:val="Style15"/>
              <w:widowControl/>
              <w:spacing w:line="240" w:lineRule="auto"/>
              <w:ind w:left="5" w:hanging="5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максимально допустимый уровень территориальной       доступности</w:t>
            </w:r>
          </w:p>
        </w:tc>
        <w:tc>
          <w:tcPr>
            <w:tcW w:w="498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ind w:right="821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 w:rsidTr="00686657">
        <w:trPr>
          <w:gridAfter w:val="1"/>
          <w:wAfter w:w="10" w:type="dxa"/>
        </w:trPr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686657" w:rsidP="00A513BC">
            <w:pPr>
              <w:pStyle w:val="Style29"/>
              <w:widowControl/>
              <w:spacing w:line="240" w:lineRule="auto"/>
              <w:ind w:firstLine="5"/>
              <w:rPr>
                <w:rStyle w:val="FontStyle46"/>
                <w:sz w:val="28"/>
                <w:szCs w:val="28"/>
              </w:rPr>
            </w:pPr>
            <w:proofErr w:type="gramStart"/>
            <w:r w:rsidRPr="00C3520D">
              <w:rPr>
                <w:rStyle w:val="FontStyle46"/>
                <w:sz w:val="28"/>
                <w:szCs w:val="28"/>
              </w:rPr>
              <w:t>о</w:t>
            </w:r>
            <w:r w:rsidR="00C82F47" w:rsidRPr="00C3520D">
              <w:rPr>
                <w:rStyle w:val="FontStyle46"/>
                <w:sz w:val="28"/>
                <w:szCs w:val="28"/>
              </w:rPr>
              <w:t>бъектов  местного</w:t>
            </w:r>
            <w:proofErr w:type="gramEnd"/>
            <w:r w:rsidR="00C82F47" w:rsidRPr="00C3520D">
              <w:rPr>
                <w:rStyle w:val="FontStyle46"/>
                <w:sz w:val="28"/>
                <w:szCs w:val="28"/>
              </w:rPr>
              <w:t xml:space="preserve"> значения </w:t>
            </w:r>
            <w:r w:rsidR="00A513B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для  населения муниципального района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части нормативов градостроительного проектирования: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10" w:type="dxa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  <w:r w:rsidR="00686657" w:rsidRPr="00C3520D">
              <w:rPr>
                <w:rStyle w:val="FontStyle46"/>
                <w:sz w:val="28"/>
                <w:szCs w:val="28"/>
              </w:rPr>
              <w:t>объектов для населения муниципального района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D1459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Пешеходная доступность не более 30 мин.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94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2F47" w:rsidRPr="00C3520D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  <w:sz w:val="28"/>
                <w:szCs w:val="28"/>
              </w:rPr>
            </w:pPr>
          </w:p>
          <w:p w:rsidR="00C82F47" w:rsidRPr="00C3520D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5"/>
                <w:sz w:val="28"/>
                <w:szCs w:val="28"/>
              </w:rPr>
              <w:t xml:space="preserve">4.7 </w:t>
            </w:r>
            <w:proofErr w:type="gramStart"/>
            <w:r w:rsidRPr="00C3520D">
              <w:rPr>
                <w:rStyle w:val="FontStyle45"/>
                <w:sz w:val="28"/>
                <w:szCs w:val="28"/>
              </w:rPr>
              <w:t>Обоснование  расчетных</w:t>
            </w:r>
            <w:proofErr w:type="gramEnd"/>
            <w:r w:rsidRPr="00C3520D">
              <w:rPr>
                <w:rStyle w:val="FontStyle45"/>
                <w:sz w:val="28"/>
                <w:szCs w:val="28"/>
              </w:rPr>
              <w:t xml:space="preserve"> показателей для объектов</w:t>
            </w:r>
          </w:p>
          <w:p w:rsidR="00C82F47" w:rsidRPr="00C3520D" w:rsidRDefault="00C82F47" w:rsidP="009B2C40">
            <w:pPr>
              <w:pStyle w:val="Style16"/>
              <w:widowControl/>
              <w:spacing w:line="317" w:lineRule="exact"/>
              <w:jc w:val="center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5"/>
                <w:sz w:val="28"/>
                <w:szCs w:val="28"/>
              </w:rPr>
              <w:t>физической культуры и массового спорта</w:t>
            </w:r>
          </w:p>
          <w:p w:rsidR="00C82F47" w:rsidRPr="00C3520D" w:rsidRDefault="00C82F47">
            <w:pPr>
              <w:pStyle w:val="Style16"/>
              <w:widowControl/>
              <w:spacing w:line="317" w:lineRule="exact"/>
              <w:jc w:val="left"/>
              <w:rPr>
                <w:rStyle w:val="FontStyle45"/>
                <w:sz w:val="28"/>
                <w:szCs w:val="28"/>
              </w:rPr>
            </w:pPr>
          </w:p>
          <w:p w:rsidR="00C82F47" w:rsidRPr="00C3520D" w:rsidRDefault="00686657" w:rsidP="00736A3B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 данном разделе представлены обоснования расчетных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показател</w:t>
            </w:r>
            <w:r w:rsidRPr="00C3520D">
              <w:rPr>
                <w:rStyle w:val="FontStyle46"/>
                <w:sz w:val="28"/>
                <w:szCs w:val="28"/>
              </w:rPr>
              <w:t>ей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 минимально допустимого уровня обеспеченности </w:t>
            </w:r>
            <w:r w:rsidRPr="00C3520D">
              <w:rPr>
                <w:rStyle w:val="FontStyle46"/>
                <w:sz w:val="28"/>
                <w:szCs w:val="28"/>
              </w:rPr>
              <w:t xml:space="preserve">объектами местного значения муниципального района, обеспечивающими условия для развития на территории муниципального района </w:t>
            </w:r>
            <w:r w:rsidR="00C82F47" w:rsidRPr="00C3520D">
              <w:rPr>
                <w:rStyle w:val="FontStyle45"/>
                <w:b w:val="0"/>
                <w:bCs w:val="0"/>
                <w:sz w:val="28"/>
                <w:szCs w:val="28"/>
              </w:rPr>
              <w:t>физической   культуры   и   массового спорта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, организации проведения официальных  физкультурно-оздоровительных и спортивных мероприятий муниципального района</w:t>
            </w:r>
            <w:r w:rsidR="00C82F47" w:rsidRPr="00C3520D">
              <w:rPr>
                <w:rStyle w:val="FontStyle45"/>
                <w:sz w:val="28"/>
                <w:szCs w:val="28"/>
              </w:rPr>
              <w:t xml:space="preserve">   </w:t>
            </w:r>
            <w:r w:rsidR="00C82F47" w:rsidRPr="00C3520D">
              <w:rPr>
                <w:rStyle w:val="FontStyle46"/>
                <w:sz w:val="28"/>
                <w:szCs w:val="28"/>
              </w:rPr>
              <w:t xml:space="preserve">и   расчетных   показателей   максимально   допустимого   уровня территориальной доступности таких объектов для населения </w:t>
            </w:r>
            <w:proofErr w:type="spellStart"/>
            <w:r w:rsidRPr="00C3520D">
              <w:rPr>
                <w:rStyle w:val="FontStyle46"/>
                <w:sz w:val="28"/>
                <w:szCs w:val="28"/>
              </w:rPr>
              <w:t>Моркинского</w:t>
            </w:r>
            <w:proofErr w:type="spellEnd"/>
            <w:r w:rsidRPr="00C3520D">
              <w:rPr>
                <w:rStyle w:val="FontStyle46"/>
                <w:sz w:val="28"/>
                <w:szCs w:val="28"/>
              </w:rPr>
              <w:t xml:space="preserve"> муниципального района.</w:t>
            </w:r>
          </w:p>
          <w:p w:rsidR="00C82F47" w:rsidRPr="00C3520D" w:rsidRDefault="00C82F47">
            <w:pPr>
              <w:pStyle w:val="Style21"/>
              <w:widowControl/>
              <w:spacing w:line="317" w:lineRule="exact"/>
              <w:ind w:firstLine="706"/>
              <w:rPr>
                <w:rStyle w:val="FontStyle46"/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C3450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Наименование одного или нескольких     видов объектов местного значения </w:t>
            </w:r>
            <w:r w:rsidR="003C3450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3C3450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Дома спорта, бассейны, спортивные центры, спортивные площадки, спортивные трассы и аналогичные объекты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3C3450" w:rsidP="00736A3B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3C3450" w:rsidP="00736A3B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 муниципального района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расчетных показателей          максимально допустимого уровня территориальной доступности </w:t>
            </w:r>
            <w:r w:rsidR="003C3450" w:rsidRPr="00C3520D">
              <w:rPr>
                <w:rStyle w:val="FontStyle45"/>
                <w:b w:val="0"/>
                <w:bCs w:val="0"/>
                <w:sz w:val="28"/>
                <w:szCs w:val="28"/>
              </w:rPr>
              <w:t>объектов для населения 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3C3450" w:rsidP="00736A3B">
            <w:pPr>
              <w:pStyle w:val="Style40"/>
              <w:widowControl/>
              <w:rPr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 муниципального района. Значения расчетных показателей обусловлены особенностью типа расселения муниципального района.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в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региональных нормативах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C3450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минимально допустимый уровень обеспеченности объектами местного значения </w:t>
            </w:r>
            <w:r w:rsidR="003C3450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A513BC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</w:t>
            </w:r>
            <w:r w:rsidR="00A513B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="003C3450" w:rsidRPr="00C3520D">
              <w:rPr>
                <w:rStyle w:val="FontStyle46"/>
                <w:sz w:val="28"/>
                <w:szCs w:val="28"/>
              </w:rPr>
              <w:t xml:space="preserve"> для населения 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менее 1 объекта</w:t>
            </w:r>
            <w:r w:rsidR="003C3450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на каждое поселение</w:t>
            </w:r>
          </w:p>
        </w:tc>
      </w:tr>
      <w:tr w:rsidR="00C82F47" w:rsidRPr="00C3520D">
        <w:trPr>
          <w:gridAfter w:val="1"/>
          <w:wAfter w:w="10" w:type="dxa"/>
        </w:trPr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3C3450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для населения </w:t>
            </w:r>
            <w:r w:rsidR="003C3450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36A3B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spell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-транспортная доступность</w:t>
            </w:r>
            <w:r w:rsidR="00962FE6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для </w:t>
            </w:r>
            <w:r w:rsidR="003C3450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жителей </w:t>
            </w:r>
            <w:proofErr w:type="gramStart"/>
            <w:r w:rsidR="003C3450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поселения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более 45 мин.</w:t>
            </w:r>
          </w:p>
        </w:tc>
      </w:tr>
    </w:tbl>
    <w:p w:rsidR="00C82F47" w:rsidRPr="00C3520D" w:rsidRDefault="00C82F47">
      <w:pPr>
        <w:pStyle w:val="Style22"/>
        <w:widowControl/>
        <w:spacing w:line="240" w:lineRule="exact"/>
        <w:ind w:left="576" w:hanging="576"/>
        <w:rPr>
          <w:sz w:val="28"/>
          <w:szCs w:val="28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4996"/>
      </w:tblGrid>
      <w:tr w:rsidR="004E4520" w:rsidRPr="00C3520D" w:rsidTr="003D71BA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4520" w:rsidRPr="00C3520D" w:rsidRDefault="004E4520" w:rsidP="003D71BA">
            <w:pPr>
              <w:pStyle w:val="Style16"/>
              <w:widowControl/>
              <w:spacing w:line="317" w:lineRule="exact"/>
              <w:jc w:val="left"/>
              <w:rPr>
                <w:rStyle w:val="FontStyle45"/>
                <w:sz w:val="28"/>
                <w:szCs w:val="28"/>
              </w:rPr>
            </w:pPr>
          </w:p>
          <w:p w:rsidR="004E4520" w:rsidRPr="00C3520D" w:rsidRDefault="004E4520" w:rsidP="003D71BA">
            <w:pPr>
              <w:pStyle w:val="Style16"/>
              <w:widowControl/>
              <w:spacing w:line="317" w:lineRule="exact"/>
              <w:jc w:val="center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5"/>
                <w:sz w:val="28"/>
                <w:szCs w:val="28"/>
              </w:rPr>
              <w:t xml:space="preserve">4.8 </w:t>
            </w:r>
            <w:proofErr w:type="gramStart"/>
            <w:r w:rsidRPr="00C3520D">
              <w:rPr>
                <w:rStyle w:val="FontStyle45"/>
                <w:sz w:val="28"/>
                <w:szCs w:val="28"/>
              </w:rPr>
              <w:t>Обоснование  расчетных</w:t>
            </w:r>
            <w:proofErr w:type="gramEnd"/>
            <w:r w:rsidRPr="00C3520D">
              <w:rPr>
                <w:rStyle w:val="FontStyle45"/>
                <w:sz w:val="28"/>
                <w:szCs w:val="28"/>
              </w:rPr>
              <w:t xml:space="preserve"> показателей для объектов</w:t>
            </w:r>
          </w:p>
          <w:p w:rsidR="004E4520" w:rsidRPr="00C3520D" w:rsidRDefault="00A513BC" w:rsidP="003D71BA">
            <w:pPr>
              <w:pStyle w:val="Style16"/>
              <w:widowControl/>
              <w:spacing w:line="317" w:lineRule="exact"/>
              <w:jc w:val="center"/>
              <w:rPr>
                <w:rStyle w:val="FontStyle45"/>
                <w:sz w:val="28"/>
                <w:szCs w:val="28"/>
              </w:rPr>
            </w:pPr>
            <w:r w:rsidRPr="00C3520D">
              <w:rPr>
                <w:rStyle w:val="FontStyle45"/>
                <w:sz w:val="28"/>
                <w:szCs w:val="28"/>
              </w:rPr>
              <w:t>в области образован</w:t>
            </w:r>
            <w:r w:rsidR="004E4520" w:rsidRPr="00C3520D">
              <w:rPr>
                <w:rStyle w:val="FontStyle45"/>
                <w:sz w:val="28"/>
                <w:szCs w:val="28"/>
              </w:rPr>
              <w:t>ия</w:t>
            </w:r>
          </w:p>
          <w:p w:rsidR="004E4520" w:rsidRPr="00C3520D" w:rsidRDefault="004E4520" w:rsidP="003D71BA">
            <w:pPr>
              <w:pStyle w:val="Style16"/>
              <w:widowControl/>
              <w:spacing w:line="317" w:lineRule="exact"/>
              <w:jc w:val="left"/>
              <w:rPr>
                <w:rStyle w:val="FontStyle45"/>
                <w:sz w:val="28"/>
                <w:szCs w:val="28"/>
              </w:rPr>
            </w:pPr>
          </w:p>
          <w:p w:rsidR="004E4520" w:rsidRPr="00C3520D" w:rsidRDefault="004E4520" w:rsidP="004E4520">
            <w:pPr>
              <w:pStyle w:val="Style21"/>
              <w:widowControl/>
              <w:spacing w:line="240" w:lineRule="auto"/>
              <w:ind w:firstLine="709"/>
              <w:jc w:val="both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 данном разделе представлены обоснования расчетных показателей минимально допустимого уровня обеспеченности объектами местного</w:t>
            </w:r>
            <w:r w:rsidR="00A513BC" w:rsidRPr="00C3520D">
              <w:rPr>
                <w:rStyle w:val="FontStyle46"/>
                <w:sz w:val="28"/>
                <w:szCs w:val="28"/>
              </w:rPr>
              <w:t xml:space="preserve"> значения 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в области образования и   расчетных   показателей   максимально   допустимого   уровня территориальной доступности таких объектов для населения </w:t>
            </w:r>
            <w:proofErr w:type="spellStart"/>
            <w:r w:rsidRPr="00C3520D">
              <w:rPr>
                <w:rStyle w:val="FontStyle46"/>
                <w:sz w:val="28"/>
                <w:szCs w:val="28"/>
              </w:rPr>
              <w:t>Моркинского</w:t>
            </w:r>
            <w:proofErr w:type="spellEnd"/>
            <w:r w:rsidRPr="00C3520D">
              <w:rPr>
                <w:rStyle w:val="FontStyle46"/>
                <w:sz w:val="28"/>
                <w:szCs w:val="28"/>
              </w:rPr>
              <w:t xml:space="preserve"> муниципального района.</w:t>
            </w:r>
          </w:p>
          <w:p w:rsidR="004E4520" w:rsidRPr="00C3520D" w:rsidRDefault="004E4520" w:rsidP="007C0CEF">
            <w:pPr>
              <w:pStyle w:val="Style21"/>
              <w:widowControl/>
              <w:spacing w:line="317" w:lineRule="exact"/>
              <w:ind w:firstLine="0"/>
              <w:rPr>
                <w:rStyle w:val="FontStyle46"/>
                <w:sz w:val="28"/>
                <w:szCs w:val="28"/>
              </w:rPr>
            </w:pP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    видов объектов местного значения муниципального района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Здания образовательных учреждений (школы), детские сады и аналогичные объекты в рамках исполнения полномочий</w:t>
            </w: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Обеспечение благоприятных условий жизнедеятельности населения муниципального района. Значения расчетных показателей обусловлены 100% обеспечением поселений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>объектами образований.</w:t>
            </w: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Обоснование расчетных показателей          максимально допустимого уровня территориальной доступности объектов для населения муниципального района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40"/>
              <w:widowControl/>
              <w:rPr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 муниципального района. Значения расчетных показателей обусловлены особенностью типа расселения муниципального района.</w:t>
            </w: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муниципального района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A513BC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</w:t>
            </w:r>
            <w:r w:rsidR="00A513B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для населения муниципального района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части нормативов градостроительного проектирования: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</w:tr>
      <w:tr w:rsidR="004E4520" w:rsidRPr="00C3520D" w:rsidTr="003D71BA"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муниципального района</w:t>
            </w:r>
          </w:p>
        </w:tc>
        <w:tc>
          <w:tcPr>
            <w:tcW w:w="4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20" w:rsidRPr="00C3520D" w:rsidRDefault="004E4520" w:rsidP="003D71BA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</w:p>
        </w:tc>
      </w:tr>
    </w:tbl>
    <w:p w:rsidR="004E4520" w:rsidRPr="00C3520D" w:rsidRDefault="004E4520" w:rsidP="004E4520">
      <w:pPr>
        <w:pStyle w:val="Style22"/>
        <w:widowControl/>
        <w:spacing w:line="240" w:lineRule="exact"/>
        <w:ind w:left="576" w:hanging="576"/>
        <w:rPr>
          <w:sz w:val="28"/>
          <w:szCs w:val="28"/>
        </w:rPr>
      </w:pPr>
    </w:p>
    <w:p w:rsidR="004D566A" w:rsidRPr="00C3520D" w:rsidRDefault="004D566A" w:rsidP="004D566A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4.9 </w:t>
      </w:r>
      <w:proofErr w:type="gramStart"/>
      <w:r w:rsidRPr="00C3520D">
        <w:rPr>
          <w:rStyle w:val="FontStyle45"/>
          <w:sz w:val="28"/>
          <w:szCs w:val="28"/>
        </w:rPr>
        <w:t>Обоснование  расчетных</w:t>
      </w:r>
      <w:proofErr w:type="gramEnd"/>
      <w:r w:rsidRPr="00C3520D">
        <w:rPr>
          <w:rStyle w:val="FontStyle45"/>
          <w:sz w:val="28"/>
          <w:szCs w:val="28"/>
        </w:rPr>
        <w:t xml:space="preserve"> показателей для объектов</w:t>
      </w:r>
    </w:p>
    <w:p w:rsidR="004D566A" w:rsidRPr="00C3520D" w:rsidRDefault="004D566A" w:rsidP="004D566A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в области здравоохранения</w:t>
      </w:r>
    </w:p>
    <w:p w:rsidR="004D566A" w:rsidRPr="00C3520D" w:rsidRDefault="004D566A" w:rsidP="004D566A">
      <w:pPr>
        <w:pStyle w:val="Style21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здравоохранения и   расчетных   показателей   максимально   допустимого   уровня территориальной доступности таких объектов для населения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района.</w:t>
      </w:r>
    </w:p>
    <w:p w:rsidR="004D566A" w:rsidRPr="00C3520D" w:rsidRDefault="004D566A" w:rsidP="004D566A">
      <w:pPr>
        <w:pStyle w:val="Style21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4996"/>
      </w:tblGrid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    видов объектов местного значения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C66642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Здания </w:t>
            </w:r>
            <w:r w:rsidR="00C66642" w:rsidRPr="00C3520D">
              <w:rPr>
                <w:rStyle w:val="FontStyle46"/>
                <w:sz w:val="28"/>
                <w:szCs w:val="28"/>
              </w:rPr>
              <w:t>медицинских пунктов</w:t>
            </w:r>
            <w:r w:rsidRPr="00C3520D">
              <w:rPr>
                <w:rStyle w:val="FontStyle46"/>
                <w:sz w:val="28"/>
                <w:szCs w:val="28"/>
              </w:rPr>
              <w:t xml:space="preserve"> и аналогичные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 xml:space="preserve">объекты </w:t>
            </w:r>
            <w:r w:rsidR="00C66642" w:rsidRPr="00C3520D">
              <w:rPr>
                <w:rStyle w:val="FontStyle46"/>
                <w:sz w:val="28"/>
                <w:szCs w:val="28"/>
              </w:rPr>
              <w:t>,</w:t>
            </w:r>
            <w:proofErr w:type="gramEnd"/>
            <w:r w:rsidR="00C66642" w:rsidRPr="00C3520D">
              <w:rPr>
                <w:rStyle w:val="FontStyle46"/>
                <w:sz w:val="28"/>
                <w:szCs w:val="28"/>
              </w:rPr>
              <w:t xml:space="preserve"> предназначенные для исполнения </w:t>
            </w:r>
            <w:r w:rsidRPr="00C3520D">
              <w:rPr>
                <w:rStyle w:val="FontStyle46"/>
                <w:sz w:val="28"/>
                <w:szCs w:val="28"/>
              </w:rPr>
              <w:t xml:space="preserve"> полномочий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>Территория применения расчетных показателей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 муниципального района. Значения расчетных показателей обусловлены 100% обеспечением</w:t>
            </w:r>
            <w:r w:rsidR="00C66642" w:rsidRPr="00C3520D">
              <w:rPr>
                <w:rStyle w:val="FontStyle46"/>
                <w:sz w:val="28"/>
                <w:szCs w:val="28"/>
              </w:rPr>
              <w:t xml:space="preserve"> поселений объектами здравоохранения</w:t>
            </w:r>
            <w:r w:rsidRPr="00C3520D">
              <w:rPr>
                <w:rStyle w:val="FontStyle46"/>
                <w:sz w:val="28"/>
                <w:szCs w:val="28"/>
              </w:rPr>
              <w:t>.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максимально допустимого уровня территориальной доступности объектов для населения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40"/>
              <w:widowControl/>
              <w:rPr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 муниципального района. Значения расчетных показателей обусловлены особенностью типа расселения муниципального района.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A513BC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</w:t>
            </w:r>
            <w:r w:rsidR="00A513B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для населения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части нормативов градостроительного проектирования: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C66642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менее 1 объекта на каждое поселение</w:t>
            </w:r>
          </w:p>
        </w:tc>
      </w:tr>
      <w:tr w:rsidR="004D566A" w:rsidRPr="00C3520D" w:rsidTr="00C66642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4D566A" w:rsidP="003D71BA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6A" w:rsidRPr="00C3520D" w:rsidRDefault="00C66642" w:rsidP="003D71BA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spell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-транспортная доступность для жителей поселения не более 45 мин.</w:t>
            </w:r>
          </w:p>
        </w:tc>
      </w:tr>
    </w:tbl>
    <w:p w:rsidR="00C66642" w:rsidRPr="00C3520D" w:rsidRDefault="00C66642" w:rsidP="00C66642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</w:p>
    <w:p w:rsidR="00C66642" w:rsidRPr="00C3520D" w:rsidRDefault="00C66642" w:rsidP="00C66642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 xml:space="preserve">4.10 </w:t>
      </w:r>
      <w:proofErr w:type="gramStart"/>
      <w:r w:rsidRPr="00C3520D">
        <w:rPr>
          <w:rStyle w:val="FontStyle45"/>
          <w:sz w:val="28"/>
          <w:szCs w:val="28"/>
        </w:rPr>
        <w:t>Обоснование  расчетных</w:t>
      </w:r>
      <w:proofErr w:type="gramEnd"/>
      <w:r w:rsidRPr="00C3520D">
        <w:rPr>
          <w:rStyle w:val="FontStyle45"/>
          <w:sz w:val="28"/>
          <w:szCs w:val="28"/>
        </w:rPr>
        <w:t xml:space="preserve"> показателей для объектов</w:t>
      </w:r>
    </w:p>
    <w:p w:rsidR="00C66642" w:rsidRPr="00C3520D" w:rsidRDefault="00A513BC" w:rsidP="00C66642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м</w:t>
      </w:r>
      <w:r w:rsidR="00C66642" w:rsidRPr="00C3520D">
        <w:rPr>
          <w:rStyle w:val="FontStyle45"/>
          <w:sz w:val="28"/>
          <w:szCs w:val="28"/>
        </w:rPr>
        <w:t xml:space="preserve">естного значения муниципального района в области утилизации </w:t>
      </w:r>
      <w:r w:rsidRPr="00C3520D">
        <w:rPr>
          <w:rStyle w:val="FontStyle45"/>
          <w:sz w:val="28"/>
          <w:szCs w:val="28"/>
        </w:rPr>
        <w:t xml:space="preserve">и </w:t>
      </w:r>
      <w:r w:rsidR="00C66642" w:rsidRPr="00C3520D">
        <w:rPr>
          <w:rStyle w:val="FontStyle45"/>
          <w:sz w:val="28"/>
          <w:szCs w:val="28"/>
        </w:rPr>
        <w:t>переработки бытовых и промышленных отходов</w:t>
      </w:r>
    </w:p>
    <w:p w:rsidR="00C66642" w:rsidRPr="00C3520D" w:rsidRDefault="00C66642" w:rsidP="00C66642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</w:p>
    <w:p w:rsidR="00C66642" w:rsidRPr="00C3520D" w:rsidRDefault="00C66642" w:rsidP="00C66642">
      <w:pPr>
        <w:pStyle w:val="Style21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</w:t>
      </w:r>
      <w:r w:rsidRPr="00C3520D">
        <w:rPr>
          <w:rStyle w:val="FontStyle46"/>
          <w:sz w:val="28"/>
          <w:szCs w:val="28"/>
        </w:rPr>
        <w:lastRenderedPageBreak/>
        <w:t xml:space="preserve">значения муниципального района в области утилизации и переработки бытовых и промышленных отходов и   расчетных   показателей   максимально   допустимого   уровня территориальной доступности таких объектов для населения </w:t>
      </w:r>
      <w:proofErr w:type="spellStart"/>
      <w:r w:rsidRPr="00C3520D">
        <w:rPr>
          <w:rStyle w:val="FontStyle46"/>
          <w:sz w:val="28"/>
          <w:szCs w:val="28"/>
        </w:rPr>
        <w:t>Моркинского</w:t>
      </w:r>
      <w:proofErr w:type="spellEnd"/>
      <w:r w:rsidRPr="00C3520D">
        <w:rPr>
          <w:rStyle w:val="FontStyle46"/>
          <w:sz w:val="28"/>
          <w:szCs w:val="28"/>
        </w:rPr>
        <w:t xml:space="preserve"> муниципального района.</w:t>
      </w:r>
    </w:p>
    <w:p w:rsidR="00C66642" w:rsidRPr="00C3520D" w:rsidRDefault="00C66642" w:rsidP="00C66642">
      <w:pPr>
        <w:pStyle w:val="Style21"/>
        <w:widowControl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950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4996"/>
      </w:tblGrid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    видов объектов местного значения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C66642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Здания и сооружения (комплексы) по утилизации и переработке бытовых и промышленных отходов или аналогичные объекты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C66642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Обеспечение благоприятных условий жизнедеятельности населения муниципального района. 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расчетных показателей          максимально допустимого уровня территориальной доступности объектов для населения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40"/>
              <w:widowControl/>
              <w:rPr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 муниципального района. Значения расчетных показателей обусловлены особенностью типа расселения муниципального района.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6"/>
              <w:widowControl/>
              <w:spacing w:line="240" w:lineRule="auto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A513BC">
            <w:pPr>
              <w:pStyle w:val="Style15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</w:t>
            </w:r>
            <w:r w:rsidR="00A513BC" w:rsidRPr="00C3520D">
              <w:rPr>
                <w:rStyle w:val="FontStyle46"/>
                <w:sz w:val="28"/>
                <w:szCs w:val="28"/>
              </w:rPr>
              <w:t xml:space="preserve">муниципального </w:t>
            </w:r>
            <w:proofErr w:type="gramStart"/>
            <w:r w:rsidR="00A513BC" w:rsidRPr="00C3520D">
              <w:rPr>
                <w:rStyle w:val="FontStyle46"/>
                <w:sz w:val="28"/>
                <w:szCs w:val="28"/>
              </w:rPr>
              <w:t xml:space="preserve">района </w:t>
            </w:r>
            <w:r w:rsidRPr="00C3520D">
              <w:rPr>
                <w:rStyle w:val="FontStyle46"/>
                <w:sz w:val="28"/>
                <w:szCs w:val="28"/>
              </w:rPr>
              <w:t xml:space="preserve"> для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населения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6"/>
              <w:widowControl/>
              <w:spacing w:line="240" w:lineRule="auto"/>
              <w:ind w:firstLine="5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части нормативов градостроительного проектирования: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C66642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менее 1 объекта на муниципальный район</w:t>
            </w:r>
          </w:p>
        </w:tc>
      </w:tr>
      <w:tr w:rsidR="00C66642" w:rsidRPr="00C3520D" w:rsidTr="003D71BA"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3D71BA">
            <w:pPr>
              <w:pStyle w:val="Style15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муниципального района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42" w:rsidRPr="00C3520D" w:rsidRDefault="00C66642" w:rsidP="00C66642">
            <w:pPr>
              <w:pStyle w:val="Style16"/>
              <w:widowControl/>
              <w:spacing w:line="240" w:lineRule="auto"/>
              <w:ind w:right="1090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Транспортная доступность не более 90 мин.</w:t>
            </w:r>
          </w:p>
        </w:tc>
      </w:tr>
    </w:tbl>
    <w:p w:rsidR="004E4520" w:rsidRPr="00C3520D" w:rsidRDefault="004E4520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9B2C40">
      <w:pPr>
        <w:pStyle w:val="Style22"/>
        <w:widowControl/>
        <w:spacing w:before="82" w:line="322" w:lineRule="exact"/>
        <w:ind w:left="576" w:hanging="576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</w:t>
      </w:r>
      <w:r w:rsidR="00C66642" w:rsidRPr="00C3520D">
        <w:rPr>
          <w:rStyle w:val="FontStyle45"/>
          <w:sz w:val="28"/>
          <w:szCs w:val="28"/>
        </w:rPr>
        <w:t>11</w:t>
      </w:r>
      <w:r w:rsidRPr="00C3520D">
        <w:rPr>
          <w:rStyle w:val="FontStyle45"/>
          <w:sz w:val="28"/>
          <w:szCs w:val="28"/>
        </w:rPr>
        <w:t xml:space="preserve"> Обоснование расчетных показателей для объектов в иных областях в связи с решением вопросов местного</w:t>
      </w:r>
      <w:r w:rsidR="00C66642" w:rsidRPr="00C3520D">
        <w:rPr>
          <w:rStyle w:val="FontStyle45"/>
          <w:sz w:val="28"/>
          <w:szCs w:val="28"/>
        </w:rPr>
        <w:t xml:space="preserve"> значения муниципального района</w:t>
      </w:r>
    </w:p>
    <w:p w:rsidR="00C82F47" w:rsidRPr="00C3520D" w:rsidRDefault="00C82F47">
      <w:pPr>
        <w:pStyle w:val="Style22"/>
        <w:widowControl/>
        <w:spacing w:before="82" w:line="322" w:lineRule="exact"/>
        <w:ind w:left="576" w:hanging="576"/>
        <w:rPr>
          <w:rStyle w:val="FontStyle45"/>
          <w:sz w:val="28"/>
          <w:szCs w:val="28"/>
        </w:rPr>
      </w:pPr>
    </w:p>
    <w:p w:rsidR="00C82F47" w:rsidRPr="00C3520D" w:rsidRDefault="00C66642" w:rsidP="00736A3B">
      <w:pPr>
        <w:pStyle w:val="Style6"/>
        <w:widowControl/>
        <w:spacing w:line="240" w:lineRule="auto"/>
        <w:ind w:firstLine="703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В данном разделе представлены обоснования расчетных показателей</w:t>
      </w:r>
      <w:r w:rsidR="00C82F47" w:rsidRPr="00C3520D">
        <w:rPr>
          <w:rStyle w:val="FontStyle46"/>
          <w:sz w:val="28"/>
          <w:szCs w:val="28"/>
        </w:rPr>
        <w:t xml:space="preserve"> минимально допустимого уровня обеспеченности </w:t>
      </w:r>
      <w:r w:rsidR="00C82F47" w:rsidRPr="00C3520D">
        <w:rPr>
          <w:rStyle w:val="FontStyle45"/>
          <w:b w:val="0"/>
          <w:bCs w:val="0"/>
          <w:sz w:val="28"/>
          <w:szCs w:val="28"/>
        </w:rPr>
        <w:t>объектами</w:t>
      </w:r>
      <w:r w:rsidRPr="00C3520D">
        <w:rPr>
          <w:rStyle w:val="FontStyle45"/>
          <w:b w:val="0"/>
          <w:bCs w:val="0"/>
          <w:sz w:val="28"/>
          <w:szCs w:val="28"/>
        </w:rPr>
        <w:t xml:space="preserve"> местного значения </w:t>
      </w:r>
      <w:r w:rsidR="00035E5C" w:rsidRPr="00C3520D">
        <w:rPr>
          <w:rStyle w:val="FontStyle45"/>
          <w:b w:val="0"/>
          <w:bCs w:val="0"/>
          <w:sz w:val="28"/>
          <w:szCs w:val="28"/>
        </w:rPr>
        <w:t>м</w:t>
      </w:r>
      <w:r w:rsidRPr="00C3520D">
        <w:rPr>
          <w:rStyle w:val="FontStyle45"/>
          <w:b w:val="0"/>
          <w:bCs w:val="0"/>
          <w:sz w:val="28"/>
          <w:szCs w:val="28"/>
        </w:rPr>
        <w:t>униципального района</w:t>
      </w:r>
      <w:r w:rsidR="00C82F47" w:rsidRPr="00C3520D">
        <w:rPr>
          <w:rStyle w:val="FontStyle45"/>
          <w:b w:val="0"/>
          <w:bCs w:val="0"/>
          <w:sz w:val="28"/>
          <w:szCs w:val="28"/>
        </w:rPr>
        <w:t xml:space="preserve"> в иных областях в связи с решением вопросов местного значения </w:t>
      </w:r>
      <w:r w:rsidR="00035E5C" w:rsidRPr="00C3520D">
        <w:rPr>
          <w:rStyle w:val="FontStyle45"/>
          <w:b w:val="0"/>
          <w:bCs w:val="0"/>
          <w:sz w:val="28"/>
          <w:szCs w:val="28"/>
        </w:rPr>
        <w:t xml:space="preserve">муниципального района </w:t>
      </w:r>
      <w:r w:rsidR="00C82F47" w:rsidRPr="00C3520D">
        <w:rPr>
          <w:rStyle w:val="FontStyle46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</w:t>
      </w:r>
      <w:r w:rsidR="00035E5C" w:rsidRPr="00C3520D">
        <w:rPr>
          <w:rStyle w:val="FontStyle46"/>
          <w:sz w:val="28"/>
          <w:szCs w:val="28"/>
        </w:rPr>
        <w:t xml:space="preserve">объектов для населения </w:t>
      </w:r>
      <w:proofErr w:type="spellStart"/>
      <w:r w:rsidR="00035E5C" w:rsidRPr="00C3520D">
        <w:rPr>
          <w:rStyle w:val="FontStyle46"/>
          <w:sz w:val="28"/>
          <w:szCs w:val="28"/>
        </w:rPr>
        <w:t>Моркинского</w:t>
      </w:r>
      <w:proofErr w:type="spellEnd"/>
      <w:r w:rsidR="00035E5C" w:rsidRPr="00C3520D">
        <w:rPr>
          <w:rStyle w:val="FontStyle46"/>
          <w:sz w:val="28"/>
          <w:szCs w:val="28"/>
        </w:rPr>
        <w:t xml:space="preserve"> муниципального района</w:t>
      </w:r>
      <w:r w:rsidR="00C82F47" w:rsidRPr="00C3520D">
        <w:rPr>
          <w:rStyle w:val="FontStyle46"/>
          <w:sz w:val="28"/>
          <w:szCs w:val="28"/>
        </w:rPr>
        <w:t>.</w:t>
      </w:r>
    </w:p>
    <w:p w:rsidR="00C82F47" w:rsidRPr="00C3520D" w:rsidRDefault="00C82F47">
      <w:pPr>
        <w:pStyle w:val="Style6"/>
        <w:widowControl/>
        <w:rPr>
          <w:rStyle w:val="FontStyle46"/>
          <w:sz w:val="28"/>
          <w:szCs w:val="28"/>
        </w:rPr>
      </w:pPr>
    </w:p>
    <w:p w:rsidR="00C82F47" w:rsidRPr="00C3520D" w:rsidRDefault="00C82F47" w:rsidP="009B2C40">
      <w:pPr>
        <w:pStyle w:val="Style12"/>
        <w:widowControl/>
        <w:ind w:left="720" w:hanging="72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</w:t>
      </w:r>
      <w:r w:rsidR="00035E5C" w:rsidRPr="00C3520D">
        <w:rPr>
          <w:rStyle w:val="FontStyle45"/>
          <w:sz w:val="28"/>
          <w:szCs w:val="28"/>
        </w:rPr>
        <w:t>11</w:t>
      </w:r>
      <w:r w:rsidRPr="00C3520D">
        <w:rPr>
          <w:rStyle w:val="FontStyle45"/>
          <w:sz w:val="28"/>
          <w:szCs w:val="28"/>
        </w:rPr>
        <w:t xml:space="preserve">.1 Расчетные показатели для объектов, которые в соответствии с Федеральным законом от 6 октября 2003 года N 131-ФЗ </w:t>
      </w:r>
    </w:p>
    <w:p w:rsidR="00C82F47" w:rsidRPr="00C3520D" w:rsidRDefault="00C82F47" w:rsidP="009B2C40">
      <w:pPr>
        <w:pStyle w:val="Style12"/>
        <w:widowControl/>
        <w:ind w:left="720" w:hanging="72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могут нахо</w:t>
      </w:r>
      <w:r w:rsidR="00035E5C" w:rsidRPr="00C3520D">
        <w:rPr>
          <w:rStyle w:val="FontStyle45"/>
          <w:sz w:val="28"/>
          <w:szCs w:val="28"/>
        </w:rPr>
        <w:t>диться в собственности Муниципального района</w:t>
      </w:r>
    </w:p>
    <w:p w:rsidR="00C82F47" w:rsidRPr="00C3520D" w:rsidRDefault="00C82F47">
      <w:pPr>
        <w:pStyle w:val="Style12"/>
        <w:widowControl/>
        <w:ind w:left="720" w:hanging="720"/>
        <w:rPr>
          <w:rStyle w:val="FontStyle45"/>
          <w:sz w:val="28"/>
          <w:szCs w:val="28"/>
        </w:rPr>
      </w:pPr>
    </w:p>
    <w:p w:rsidR="00C82F47" w:rsidRPr="00C3520D" w:rsidRDefault="00C82F47" w:rsidP="00736A3B">
      <w:pPr>
        <w:pStyle w:val="Style14"/>
        <w:widowControl/>
        <w:spacing w:line="240" w:lineRule="auto"/>
        <w:ind w:firstLine="703"/>
        <w:rPr>
          <w:rStyle w:val="FontStyle46"/>
          <w:sz w:val="28"/>
          <w:szCs w:val="28"/>
          <w:u w:val="single"/>
        </w:rPr>
      </w:pPr>
      <w:r w:rsidRPr="00C3520D"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</w:t>
      </w:r>
      <w:r w:rsidRPr="00C3520D">
        <w:rPr>
          <w:rStyle w:val="FontStyle45"/>
          <w:b w:val="0"/>
          <w:bCs w:val="0"/>
          <w:sz w:val="28"/>
          <w:szCs w:val="28"/>
        </w:rPr>
        <w:t xml:space="preserve">объектами,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могут находиться в собственности </w:t>
      </w:r>
      <w:r w:rsidR="00035E5C" w:rsidRPr="00C3520D">
        <w:rPr>
          <w:rStyle w:val="FontStyle45"/>
          <w:b w:val="0"/>
          <w:bCs w:val="0"/>
          <w:sz w:val="28"/>
          <w:szCs w:val="28"/>
        </w:rPr>
        <w:t>муниципального района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</w:t>
      </w:r>
      <w:r w:rsidR="00035E5C" w:rsidRPr="00C3520D">
        <w:rPr>
          <w:rStyle w:val="FontStyle46"/>
          <w:sz w:val="28"/>
          <w:szCs w:val="28"/>
        </w:rPr>
        <w:t xml:space="preserve">объектов для населения </w:t>
      </w:r>
      <w:proofErr w:type="spellStart"/>
      <w:r w:rsidR="00035E5C" w:rsidRPr="00C3520D">
        <w:rPr>
          <w:rStyle w:val="FontStyle46"/>
          <w:sz w:val="28"/>
          <w:szCs w:val="28"/>
        </w:rPr>
        <w:t>Моркинского</w:t>
      </w:r>
      <w:proofErr w:type="spellEnd"/>
      <w:r w:rsidR="00035E5C" w:rsidRPr="00C3520D">
        <w:rPr>
          <w:rStyle w:val="FontStyle46"/>
          <w:sz w:val="28"/>
          <w:szCs w:val="28"/>
        </w:rPr>
        <w:t xml:space="preserve"> 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p w:rsidR="00C82F47" w:rsidRPr="00C3520D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926"/>
      </w:tblGrid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C82F47" w:rsidRPr="00C3520D" w:rsidRDefault="00C82F47" w:rsidP="00035E5C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Дом культуры и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 xml:space="preserve">творчества </w:t>
            </w:r>
            <w:r w:rsidR="00035E5C" w:rsidRPr="00C3520D">
              <w:rPr>
                <w:rStyle w:val="FontStyle46"/>
                <w:sz w:val="28"/>
                <w:szCs w:val="28"/>
              </w:rPr>
              <w:t>,</w:t>
            </w:r>
            <w:proofErr w:type="gramEnd"/>
            <w:r w:rsidR="00035E5C" w:rsidRPr="00C3520D">
              <w:rPr>
                <w:rStyle w:val="FontStyle46"/>
                <w:sz w:val="28"/>
                <w:szCs w:val="28"/>
              </w:rPr>
              <w:t xml:space="preserve"> включая библиотеку или объект аналогичный таким функциональным </w:t>
            </w:r>
            <w:r w:rsidRPr="00C3520D">
              <w:rPr>
                <w:rStyle w:val="FontStyle46"/>
                <w:sz w:val="28"/>
                <w:szCs w:val="28"/>
              </w:rPr>
              <w:t xml:space="preserve"> назначени</w:t>
            </w:r>
            <w:r w:rsidR="00035E5C" w:rsidRPr="00C3520D">
              <w:rPr>
                <w:rStyle w:val="FontStyle46"/>
                <w:sz w:val="28"/>
                <w:szCs w:val="28"/>
              </w:rPr>
              <w:t>ям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sz w:val="28"/>
                <w:szCs w:val="28"/>
                <w:u w:val="single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Обоснование расчетных показателей минимально допустимого уровня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обеспеченности  объектами</w:t>
            </w:r>
            <w:proofErr w:type="gramEnd"/>
          </w:p>
        </w:tc>
        <w:tc>
          <w:tcPr>
            <w:tcW w:w="4927" w:type="dxa"/>
          </w:tcPr>
          <w:p w:rsidR="00C82F47" w:rsidRPr="00C3520D" w:rsidRDefault="00C82F47" w:rsidP="00035E5C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</w:t>
            </w:r>
            <w:r w:rsidRPr="00C3520D">
              <w:rPr>
                <w:rStyle w:val="FontStyle46"/>
                <w:sz w:val="28"/>
                <w:szCs w:val="28"/>
                <w:u w:val="single"/>
              </w:rPr>
              <w:t xml:space="preserve"> 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803D68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Обоснование расчетных показателей максимально допустимого уровня территориальной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доступности  объектов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для населения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</w:tcPr>
          <w:p w:rsidR="00C82F47" w:rsidRPr="00C3520D" w:rsidRDefault="00035E5C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Обеспечение благоприятных условий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жизнедеятельности .</w:t>
            </w:r>
            <w:r w:rsidR="00C82F47" w:rsidRPr="00C3520D">
              <w:rPr>
                <w:rStyle w:val="FontStyle46"/>
                <w:sz w:val="28"/>
                <w:szCs w:val="28"/>
              </w:rPr>
              <w:t>Значения</w:t>
            </w:r>
            <w:proofErr w:type="gramEnd"/>
            <w:r w:rsidR="00C82F47" w:rsidRPr="00C3520D">
              <w:rPr>
                <w:rStyle w:val="FontStyle46"/>
                <w:sz w:val="28"/>
                <w:szCs w:val="28"/>
              </w:rPr>
              <w:t xml:space="preserve"> расчетных показателей обусловлены особенностью типа расселения поселения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Предельные значения расчетных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  <w:t>показателей, установленные в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  <w:t>региональных нормативах</w:t>
            </w:r>
          </w:p>
          <w:p w:rsidR="00C82F47" w:rsidRPr="00C3520D" w:rsidRDefault="00C82F47" w:rsidP="00D95D67">
            <w:pPr>
              <w:pStyle w:val="Style3"/>
              <w:widowControl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градостроительного проектирования</w:t>
            </w:r>
            <w:r w:rsidRPr="00C3520D">
              <w:rPr>
                <w:rStyle w:val="FontStyle45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sz w:val="28"/>
                <w:szCs w:val="28"/>
                <w:u w:val="single"/>
              </w:rPr>
            </w:pP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</w:t>
            </w:r>
            <w:r w:rsidRPr="00C3520D"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  <w:p w:rsidR="00C82F47" w:rsidRPr="00C3520D" w:rsidRDefault="00C82F47" w:rsidP="00803D68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местного значения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803D68">
            <w:pPr>
              <w:pStyle w:val="Style9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    местного значения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для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 xml:space="preserve">населения  </w:t>
            </w:r>
            <w:r w:rsidR="00035E5C" w:rsidRPr="00C3520D">
              <w:rPr>
                <w:rStyle w:val="FontStyle46"/>
                <w:sz w:val="28"/>
                <w:szCs w:val="28"/>
              </w:rPr>
              <w:t>муниципального</w:t>
            </w:r>
            <w:proofErr w:type="gramEnd"/>
            <w:r w:rsidR="00035E5C" w:rsidRPr="00C3520D">
              <w:rPr>
                <w:rStyle w:val="FontStyle46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проектирования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sz w:val="28"/>
                <w:szCs w:val="28"/>
                <w:u w:val="single"/>
              </w:rPr>
            </w:pP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 w:rsidRPr="00C3520D"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sz w:val="28"/>
                <w:szCs w:val="28"/>
                <w:u w:val="single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менее 2 объектов на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  <w:t>муниципальн</w:t>
            </w:r>
            <w:r w:rsidR="00035E5C" w:rsidRPr="00C3520D">
              <w:rPr>
                <w:rStyle w:val="FontStyle45"/>
                <w:b w:val="0"/>
                <w:bCs w:val="0"/>
                <w:sz w:val="28"/>
                <w:szCs w:val="28"/>
              </w:rPr>
              <w:t>ый район</w:t>
            </w:r>
          </w:p>
        </w:tc>
      </w:tr>
      <w:tr w:rsidR="00C82F47" w:rsidRPr="00C3520D">
        <w:tc>
          <w:tcPr>
            <w:tcW w:w="4644" w:type="dxa"/>
          </w:tcPr>
          <w:p w:rsidR="00C82F47" w:rsidRPr="00C3520D" w:rsidRDefault="00C82F47" w:rsidP="00803D68">
            <w:pPr>
              <w:pStyle w:val="Style9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для населения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</w:tcPr>
          <w:p w:rsidR="00C82F47" w:rsidRPr="00C3520D" w:rsidRDefault="00C82F47" w:rsidP="00D95D67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spell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-транспортная доступность - не более 45 мин.</w:t>
            </w:r>
          </w:p>
          <w:p w:rsidR="00C82F47" w:rsidRPr="00C3520D" w:rsidRDefault="00C82F47" w:rsidP="00D95D67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  <w:u w:val="single"/>
              </w:rPr>
            </w:pPr>
          </w:p>
        </w:tc>
      </w:tr>
    </w:tbl>
    <w:p w:rsidR="00C82F47" w:rsidRPr="00C3520D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sz w:val="28"/>
          <w:szCs w:val="28"/>
          <w:u w:val="single"/>
        </w:rPr>
      </w:pPr>
    </w:p>
    <w:p w:rsidR="00C82F47" w:rsidRPr="00C3520D" w:rsidRDefault="00C82F47">
      <w:pPr>
        <w:pStyle w:val="Style14"/>
        <w:widowControl/>
        <w:spacing w:before="67" w:after="5" w:line="317" w:lineRule="exact"/>
        <w:ind w:firstLine="0"/>
        <w:rPr>
          <w:rStyle w:val="FontStyle46"/>
          <w:sz w:val="28"/>
          <w:szCs w:val="28"/>
          <w:u w:val="single"/>
        </w:rPr>
        <w:sectPr w:rsidR="00C82F47" w:rsidRPr="00C3520D">
          <w:pgSz w:w="11909" w:h="16834"/>
          <w:pgMar w:top="1135" w:right="850" w:bottom="720" w:left="1704" w:header="720" w:footer="720" w:gutter="0"/>
          <w:cols w:space="60"/>
          <w:noEndnote/>
        </w:sectPr>
      </w:pPr>
    </w:p>
    <w:p w:rsidR="00C82F47" w:rsidRPr="00C3520D" w:rsidRDefault="00C82F47">
      <w:pPr>
        <w:pStyle w:val="Style3"/>
        <w:widowControl/>
        <w:spacing w:before="192"/>
        <w:rPr>
          <w:rStyle w:val="FontStyle45"/>
          <w:sz w:val="28"/>
          <w:szCs w:val="28"/>
        </w:rPr>
      </w:pPr>
    </w:p>
    <w:p w:rsidR="00C82F47" w:rsidRPr="00C3520D" w:rsidRDefault="00C82F47">
      <w:pPr>
        <w:pStyle w:val="Style3"/>
        <w:widowControl/>
        <w:spacing w:before="192"/>
        <w:rPr>
          <w:rStyle w:val="FontStyle45"/>
          <w:sz w:val="28"/>
          <w:szCs w:val="28"/>
        </w:rPr>
      </w:pPr>
    </w:p>
    <w:p w:rsidR="00C82F47" w:rsidRPr="00C3520D" w:rsidRDefault="00C82F47">
      <w:pPr>
        <w:pStyle w:val="Style3"/>
        <w:widowControl/>
        <w:spacing w:before="192"/>
        <w:rPr>
          <w:rStyle w:val="FontStyle45"/>
          <w:sz w:val="28"/>
          <w:szCs w:val="28"/>
        </w:rPr>
        <w:sectPr w:rsidR="00C82F47" w:rsidRPr="00C3520D">
          <w:footerReference w:type="even" r:id="rId23"/>
          <w:footerReference w:type="default" r:id="rId24"/>
          <w:type w:val="continuous"/>
          <w:pgSz w:w="11909" w:h="16834"/>
          <w:pgMar w:top="1135" w:right="3725" w:bottom="720" w:left="1704" w:header="720" w:footer="720" w:gutter="0"/>
          <w:cols w:num="2" w:space="720" w:equalWidth="0">
            <w:col w:w="4334" w:space="168"/>
            <w:col w:w="1977"/>
          </w:cols>
          <w:noEndnote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3"/>
              <w:widowControl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9"/>
              <w:widowControl/>
              <w:tabs>
                <w:tab w:val="left" w:pos="3898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предупреждения и защиты населения от чрезвычайных ситуаций, природного экстремизм</w:t>
            </w:r>
            <w:r w:rsidR="00803D68" w:rsidRPr="00C3520D">
              <w:rPr>
                <w:rStyle w:val="FontStyle46"/>
                <w:sz w:val="28"/>
                <w:szCs w:val="28"/>
              </w:rPr>
              <w:t>а в границах муниципального райо</w:t>
            </w:r>
            <w:r w:rsidRPr="00C3520D">
              <w:rPr>
                <w:rStyle w:val="FontStyle46"/>
                <w:sz w:val="28"/>
                <w:szCs w:val="28"/>
              </w:rPr>
              <w:t>на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b/>
                <w:bCs/>
                <w:sz w:val="28"/>
                <w:szCs w:val="28"/>
                <w:u w:val="single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Обоснование расчетных показателей минимально допустимого уровня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обеспеченности  объектами</w:t>
            </w:r>
            <w:proofErr w:type="gramEnd"/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</w:t>
            </w:r>
            <w:r w:rsidRPr="00C3520D">
              <w:rPr>
                <w:rStyle w:val="FontStyle46"/>
                <w:sz w:val="28"/>
                <w:szCs w:val="28"/>
                <w:u w:val="single"/>
              </w:rPr>
              <w:t xml:space="preserve"> 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803D68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Обоснование расчетных показателей максимально допустимого уровня территориальной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доступности  объектов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для населения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</w:tcPr>
          <w:p w:rsidR="00035E5C" w:rsidRPr="00C3520D" w:rsidRDefault="00035E5C" w:rsidP="00803D68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</w:t>
            </w:r>
            <w:r w:rsidR="00803D68" w:rsidRPr="00C3520D">
              <w:rPr>
                <w:rStyle w:val="FontStyle46"/>
                <w:sz w:val="28"/>
                <w:szCs w:val="28"/>
              </w:rPr>
              <w:t xml:space="preserve">ятных условий жизнедеятельности. </w:t>
            </w:r>
            <w:r w:rsidRPr="00C3520D">
              <w:rPr>
                <w:rStyle w:val="FontStyle46"/>
                <w:sz w:val="28"/>
                <w:szCs w:val="28"/>
              </w:rPr>
              <w:t xml:space="preserve">Значения расчетных показателей обусловлены особенностью типа расселения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3"/>
              <w:widowControl/>
              <w:tabs>
                <w:tab w:val="left" w:pos="2770"/>
              </w:tabs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Предельные значения расчетных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  <w:t>показателей, установленные в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  <w:t>региональных нормативах</w:t>
            </w:r>
          </w:p>
          <w:p w:rsidR="00035E5C" w:rsidRPr="00C3520D" w:rsidRDefault="00035E5C" w:rsidP="003D71BA">
            <w:pPr>
              <w:pStyle w:val="Style3"/>
              <w:widowControl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градостроительного проектирования</w:t>
            </w:r>
            <w:r w:rsidRPr="00C3520D">
              <w:rPr>
                <w:rStyle w:val="FontStyle45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sz w:val="28"/>
                <w:szCs w:val="28"/>
                <w:u w:val="single"/>
              </w:rPr>
            </w:pP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9"/>
              <w:widowControl/>
              <w:tabs>
                <w:tab w:val="left" w:pos="3019"/>
              </w:tabs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 w:rsidRPr="00C3520D"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  <w:p w:rsidR="00035E5C" w:rsidRPr="00C3520D" w:rsidRDefault="00035E5C" w:rsidP="00803D68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left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 xml:space="preserve">местного значения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9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    местного значения поселения для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населения  муниципального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3"/>
              <w:widowControl/>
              <w:tabs>
                <w:tab w:val="left" w:pos="2928"/>
              </w:tabs>
              <w:spacing w:before="10"/>
              <w:jc w:val="left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</w:t>
            </w:r>
          </w:p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проектирования</w:t>
            </w:r>
          </w:p>
        </w:tc>
        <w:tc>
          <w:tcPr>
            <w:tcW w:w="4927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rPr>
                <w:rStyle w:val="FontStyle46"/>
                <w:sz w:val="28"/>
                <w:szCs w:val="28"/>
                <w:u w:val="single"/>
              </w:rPr>
            </w:pP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left"/>
              <w:rPr>
                <w:rStyle w:val="FontStyle46"/>
                <w:sz w:val="28"/>
                <w:szCs w:val="28"/>
                <w:u w:val="single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 w:rsidRPr="00C3520D"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</w:tc>
        <w:tc>
          <w:tcPr>
            <w:tcW w:w="4927" w:type="dxa"/>
          </w:tcPr>
          <w:p w:rsidR="00035E5C" w:rsidRPr="00C3520D" w:rsidRDefault="00035E5C" w:rsidP="0079466C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b/>
                <w:bCs/>
                <w:sz w:val="28"/>
                <w:szCs w:val="28"/>
                <w:u w:val="single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Не менее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1объекта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на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br/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поселение</w:t>
            </w:r>
          </w:p>
        </w:tc>
      </w:tr>
      <w:tr w:rsidR="00035E5C" w:rsidRPr="00C3520D" w:rsidTr="003D71BA">
        <w:tc>
          <w:tcPr>
            <w:tcW w:w="4644" w:type="dxa"/>
          </w:tcPr>
          <w:p w:rsidR="00035E5C" w:rsidRPr="00C3520D" w:rsidRDefault="00035E5C" w:rsidP="00803D68">
            <w:pPr>
              <w:pStyle w:val="Style9"/>
              <w:widowControl/>
              <w:spacing w:line="240" w:lineRule="auto"/>
              <w:jc w:val="left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объектов для населения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927" w:type="dxa"/>
          </w:tcPr>
          <w:p w:rsidR="00035E5C" w:rsidRPr="00C3520D" w:rsidRDefault="00803D68" w:rsidP="00803D68">
            <w:pPr>
              <w:pStyle w:val="Style3"/>
              <w:widowControl/>
              <w:spacing w:before="5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</w:t>
            </w:r>
            <w:r w:rsidR="00035E5C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ранспортная доступность - не более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60</w:t>
            </w:r>
            <w:r w:rsidR="00035E5C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мин.</w:t>
            </w:r>
          </w:p>
          <w:p w:rsidR="00035E5C" w:rsidRPr="00C3520D" w:rsidRDefault="00035E5C" w:rsidP="003D71BA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  <w:u w:val="single"/>
              </w:rPr>
            </w:pPr>
          </w:p>
        </w:tc>
      </w:tr>
    </w:tbl>
    <w:p w:rsidR="00C82F47" w:rsidRPr="00C3520D" w:rsidRDefault="00C82F47">
      <w:pPr>
        <w:widowControl/>
        <w:rPr>
          <w:rStyle w:val="FontStyle46"/>
          <w:sz w:val="28"/>
          <w:szCs w:val="28"/>
        </w:rPr>
        <w:sectPr w:rsidR="00C82F47" w:rsidRPr="00C3520D">
          <w:footerReference w:type="even" r:id="rId25"/>
          <w:footerReference w:type="default" r:id="rId26"/>
          <w:type w:val="continuous"/>
          <w:pgSz w:w="11909" w:h="16834"/>
          <w:pgMar w:top="1135" w:right="845" w:bottom="360" w:left="1589" w:header="720" w:footer="720" w:gutter="0"/>
          <w:cols w:space="60"/>
          <w:noEndnote/>
        </w:sectPr>
      </w:pPr>
    </w:p>
    <w:p w:rsidR="00803D68" w:rsidRPr="00C3520D" w:rsidRDefault="00803D68" w:rsidP="009B2C40">
      <w:pPr>
        <w:pStyle w:val="Style12"/>
        <w:widowControl/>
        <w:spacing w:before="91"/>
        <w:ind w:left="715"/>
        <w:jc w:val="center"/>
        <w:rPr>
          <w:rStyle w:val="FontStyle45"/>
          <w:sz w:val="28"/>
          <w:szCs w:val="28"/>
        </w:rPr>
      </w:pPr>
    </w:p>
    <w:p w:rsidR="00C82F47" w:rsidRPr="00C3520D" w:rsidRDefault="00035E5C" w:rsidP="009B2C40">
      <w:pPr>
        <w:pStyle w:val="Style12"/>
        <w:widowControl/>
        <w:spacing w:before="91"/>
        <w:ind w:left="715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4.11</w:t>
      </w:r>
      <w:r w:rsidR="00C82F47" w:rsidRPr="00C3520D">
        <w:rPr>
          <w:rStyle w:val="FontStyle45"/>
          <w:sz w:val="28"/>
          <w:szCs w:val="28"/>
        </w:rPr>
        <w:t xml:space="preserve">.2 Расчетные показатели для иных объектов местного значения </w:t>
      </w:r>
      <w:r w:rsidRPr="00C3520D">
        <w:rPr>
          <w:rStyle w:val="FontStyle45"/>
          <w:sz w:val="28"/>
          <w:szCs w:val="28"/>
        </w:rPr>
        <w:t>муниципального района</w:t>
      </w:r>
    </w:p>
    <w:p w:rsidR="00C82F47" w:rsidRPr="00C3520D" w:rsidRDefault="00C82F47" w:rsidP="009B2C40">
      <w:pPr>
        <w:pStyle w:val="Style6"/>
        <w:widowControl/>
        <w:ind w:firstLine="696"/>
        <w:jc w:val="center"/>
        <w:rPr>
          <w:rStyle w:val="FontStyle46"/>
          <w:sz w:val="28"/>
          <w:szCs w:val="28"/>
        </w:rPr>
      </w:pPr>
    </w:p>
    <w:p w:rsidR="00C82F47" w:rsidRPr="00C3520D" w:rsidRDefault="00C82F47" w:rsidP="002F492C">
      <w:pPr>
        <w:pStyle w:val="Style6"/>
        <w:widowControl/>
        <w:spacing w:line="240" w:lineRule="auto"/>
        <w:ind w:firstLine="697"/>
        <w:jc w:val="left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</w:t>
      </w:r>
      <w:proofErr w:type="gramStart"/>
      <w:r w:rsidRPr="00C3520D">
        <w:rPr>
          <w:rStyle w:val="FontStyle46"/>
          <w:sz w:val="28"/>
          <w:szCs w:val="28"/>
        </w:rPr>
        <w:t xml:space="preserve">обеспеченности  </w:t>
      </w:r>
      <w:r w:rsidRPr="00C3520D">
        <w:rPr>
          <w:rStyle w:val="FontStyle45"/>
          <w:b w:val="0"/>
          <w:bCs w:val="0"/>
          <w:sz w:val="28"/>
          <w:szCs w:val="28"/>
        </w:rPr>
        <w:t>иными</w:t>
      </w:r>
      <w:proofErr w:type="gramEnd"/>
      <w:r w:rsidRPr="00C3520D">
        <w:rPr>
          <w:rStyle w:val="FontStyle45"/>
          <w:b w:val="0"/>
          <w:bCs w:val="0"/>
          <w:sz w:val="28"/>
          <w:szCs w:val="28"/>
        </w:rPr>
        <w:t xml:space="preserve">  объектами  местного  значения  </w:t>
      </w:r>
      <w:r w:rsidR="00035E5C" w:rsidRPr="00C3520D">
        <w:rPr>
          <w:rStyle w:val="FontStyle45"/>
          <w:b w:val="0"/>
          <w:bCs w:val="0"/>
          <w:sz w:val="28"/>
          <w:szCs w:val="28"/>
        </w:rPr>
        <w:t xml:space="preserve">муниципального района </w:t>
      </w:r>
      <w:r w:rsidRPr="00C3520D">
        <w:rPr>
          <w:rStyle w:val="FontStyle45"/>
          <w:sz w:val="28"/>
          <w:szCs w:val="28"/>
        </w:rPr>
        <w:t xml:space="preserve"> </w:t>
      </w:r>
      <w:r w:rsidRPr="00C3520D"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</w:t>
      </w:r>
      <w:r w:rsidR="00035E5C" w:rsidRPr="00C3520D">
        <w:rPr>
          <w:rStyle w:val="FontStyle46"/>
          <w:sz w:val="28"/>
          <w:szCs w:val="28"/>
        </w:rPr>
        <w:t>объектов для населения муниципального района</w:t>
      </w:r>
      <w:r w:rsidRPr="00C3520D">
        <w:rPr>
          <w:rStyle w:val="FontStyle46"/>
          <w:sz w:val="28"/>
          <w:szCs w:val="28"/>
        </w:rPr>
        <w:t>.</w:t>
      </w:r>
    </w:p>
    <w:p w:rsidR="00C82F47" w:rsidRPr="00C3520D" w:rsidRDefault="00C82F47">
      <w:pPr>
        <w:pStyle w:val="Style9"/>
        <w:widowControl/>
        <w:spacing w:after="10"/>
        <w:rPr>
          <w:rStyle w:val="FontStyle46"/>
          <w:sz w:val="28"/>
          <w:szCs w:val="28"/>
          <w:u w:val="single"/>
        </w:rPr>
      </w:pPr>
    </w:p>
    <w:p w:rsidR="00C82F47" w:rsidRPr="00C3520D" w:rsidRDefault="00C82F47">
      <w:pPr>
        <w:pStyle w:val="Style3"/>
        <w:widowControl/>
        <w:spacing w:line="322" w:lineRule="exact"/>
        <w:rPr>
          <w:rStyle w:val="FontStyle45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9"/>
        <w:gridCol w:w="4788"/>
      </w:tblGrid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9466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Наименование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одного  или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нескольких  видов  объектов местного значения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связи,</w:t>
            </w:r>
          </w:p>
          <w:p w:rsidR="00C82F47" w:rsidRPr="00C3520D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функциональному назначению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79466C" w:rsidP="002F492C">
            <w:pPr>
              <w:pStyle w:val="Style29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В основном, как правило, административные центры поселений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Обоснование  расчетных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показателей            минимально допустимого уровня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9466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Обоснование расчетных показателей          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 xml:space="preserve">максимально допустимого уровня территориальной доступности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объектов  для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 населения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proofErr w:type="gramStart"/>
            <w:r w:rsidRPr="00C3520D">
              <w:rPr>
                <w:rStyle w:val="FontStyle46"/>
                <w:sz w:val="28"/>
                <w:szCs w:val="28"/>
              </w:rPr>
              <w:lastRenderedPageBreak/>
              <w:t>Значения  расчетных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показателей </w:t>
            </w:r>
            <w:r w:rsidRPr="00C3520D">
              <w:rPr>
                <w:rStyle w:val="FontStyle46"/>
                <w:sz w:val="28"/>
                <w:szCs w:val="28"/>
              </w:rPr>
              <w:lastRenderedPageBreak/>
              <w:t xml:space="preserve">обусловлены особенностью типа </w:t>
            </w:r>
          </w:p>
          <w:p w:rsidR="00C82F47" w:rsidRPr="00C3520D" w:rsidRDefault="00C82F47" w:rsidP="00803D68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расселения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35"/>
              <w:widowControl/>
              <w:spacing w:line="240" w:lineRule="auto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lastRenderedPageBreak/>
              <w:t xml:space="preserve">Предельные 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показателей,  установленные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в региональных  нормативах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9466C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минимально допустимый уровень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обеспеченности  объектами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местного значения </w:t>
            </w:r>
            <w:r w:rsidR="0079466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803D68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объектов  местного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значения </w:t>
            </w:r>
            <w:r w:rsidR="00803D68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  <w:r w:rsidRPr="00C3520D">
              <w:rPr>
                <w:rStyle w:val="FontStyle46"/>
                <w:sz w:val="28"/>
                <w:szCs w:val="28"/>
              </w:rPr>
              <w:t xml:space="preserve">  для   населения </w:t>
            </w:r>
            <w:r w:rsidR="0079466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35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Не установлено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35"/>
              <w:widowControl/>
              <w:spacing w:line="240" w:lineRule="auto"/>
              <w:ind w:firstLine="5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Значения расчетных </w:t>
            </w:r>
            <w:proofErr w:type="gram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показателей,   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устанавливаемые для основной части нормативов градостроительного проектирования: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9466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В совокупности, не менее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1объекта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каждого вида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, на всю территорию муниципального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района</w:t>
            </w:r>
          </w:p>
        </w:tc>
      </w:tr>
      <w:tr w:rsidR="00C82F47" w:rsidRPr="00C3520D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2F492C">
            <w:pPr>
              <w:pStyle w:val="Style29"/>
              <w:widowControl/>
              <w:spacing w:line="240" w:lineRule="auto"/>
              <w:rPr>
                <w:rStyle w:val="FontStyle46"/>
                <w:sz w:val="28"/>
                <w:szCs w:val="28"/>
              </w:rPr>
            </w:pPr>
            <w:r w:rsidRPr="00C3520D">
              <w:rPr>
                <w:rStyle w:val="FontStyle46"/>
                <w:sz w:val="28"/>
                <w:szCs w:val="28"/>
              </w:rPr>
              <w:t xml:space="preserve">максимально допустимый уровень </w:t>
            </w:r>
            <w:proofErr w:type="gramStart"/>
            <w:r w:rsidRPr="00C3520D">
              <w:rPr>
                <w:rStyle w:val="FontStyle46"/>
                <w:sz w:val="28"/>
                <w:szCs w:val="28"/>
              </w:rPr>
              <w:t>территориальной  доступности</w:t>
            </w:r>
            <w:proofErr w:type="gramEnd"/>
            <w:r w:rsidRPr="00C3520D">
              <w:rPr>
                <w:rStyle w:val="FontStyle46"/>
                <w:sz w:val="28"/>
                <w:szCs w:val="28"/>
              </w:rPr>
              <w:t xml:space="preserve"> объектов для населения </w:t>
            </w:r>
            <w:r w:rsidR="0079466C" w:rsidRPr="00C3520D">
              <w:rPr>
                <w:rStyle w:val="FontStyle46"/>
                <w:sz w:val="28"/>
                <w:szCs w:val="28"/>
              </w:rPr>
              <w:t>муниципального района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F47" w:rsidRPr="00C3520D" w:rsidRDefault="00C82F47" w:rsidP="0079466C">
            <w:pPr>
              <w:pStyle w:val="Style16"/>
              <w:widowControl/>
              <w:spacing w:line="240" w:lineRule="auto"/>
              <w:jc w:val="center"/>
              <w:rPr>
                <w:rStyle w:val="FontStyle45"/>
                <w:b w:val="0"/>
                <w:bCs w:val="0"/>
                <w:sz w:val="28"/>
                <w:szCs w:val="28"/>
              </w:rPr>
            </w:pPr>
            <w:proofErr w:type="spellStart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Пешеходно</w:t>
            </w:r>
            <w:proofErr w:type="spell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>-транспортная доступность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от административных центров </w:t>
            </w:r>
            <w:proofErr w:type="gramStart"/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поселений 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-</w:t>
            </w:r>
            <w:proofErr w:type="gramEnd"/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не более </w:t>
            </w:r>
            <w:r w:rsidR="0079466C" w:rsidRPr="00C3520D">
              <w:rPr>
                <w:rStyle w:val="FontStyle45"/>
                <w:b w:val="0"/>
                <w:bCs w:val="0"/>
                <w:sz w:val="28"/>
                <w:szCs w:val="28"/>
              </w:rPr>
              <w:t>45</w:t>
            </w:r>
            <w:r w:rsidRPr="00C3520D">
              <w:rPr>
                <w:rStyle w:val="FontStyle45"/>
                <w:b w:val="0"/>
                <w:bCs w:val="0"/>
                <w:sz w:val="28"/>
                <w:szCs w:val="28"/>
              </w:rPr>
              <w:t xml:space="preserve"> мин.</w:t>
            </w:r>
          </w:p>
        </w:tc>
      </w:tr>
    </w:tbl>
    <w:p w:rsidR="00C82F47" w:rsidRPr="00C3520D" w:rsidRDefault="00C82F47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79466C" w:rsidRPr="00C3520D" w:rsidRDefault="0079466C">
      <w:pPr>
        <w:pStyle w:val="Style6"/>
        <w:widowControl/>
        <w:rPr>
          <w:rStyle w:val="FontStyle46"/>
          <w:sz w:val="28"/>
          <w:szCs w:val="28"/>
        </w:rPr>
      </w:pPr>
    </w:p>
    <w:p w:rsidR="00C82F47" w:rsidRPr="00C3520D" w:rsidRDefault="00C82F47" w:rsidP="00D340F3">
      <w:pPr>
        <w:pStyle w:val="Style10"/>
        <w:widowControl/>
        <w:tabs>
          <w:tab w:val="left" w:pos="427"/>
        </w:tabs>
        <w:spacing w:before="67" w:line="240" w:lineRule="auto"/>
        <w:ind w:firstLine="0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lastRenderedPageBreak/>
        <w:t xml:space="preserve">5. </w:t>
      </w:r>
      <w:proofErr w:type="gramStart"/>
      <w:r w:rsidRPr="00C3520D">
        <w:rPr>
          <w:rStyle w:val="FontStyle45"/>
          <w:sz w:val="28"/>
          <w:szCs w:val="28"/>
        </w:rPr>
        <w:t>ГРАФИЧЕСКИЕ  ПРИЛОЖЕНИЯ</w:t>
      </w:r>
      <w:proofErr w:type="gramEnd"/>
      <w:r w:rsidRPr="00C3520D">
        <w:rPr>
          <w:rStyle w:val="FontStyle45"/>
          <w:sz w:val="28"/>
          <w:szCs w:val="28"/>
        </w:rPr>
        <w:t xml:space="preserve"> К ОСНОВНОЙ ЧАСТИ</w:t>
      </w:r>
    </w:p>
    <w:p w:rsidR="00C82F47" w:rsidRPr="00C3520D" w:rsidRDefault="00C82F47" w:rsidP="00D340F3">
      <w:pPr>
        <w:pStyle w:val="Style24"/>
        <w:widowControl/>
        <w:spacing w:before="24"/>
        <w:jc w:val="center"/>
        <w:rPr>
          <w:rStyle w:val="FontStyle45"/>
          <w:sz w:val="28"/>
          <w:szCs w:val="28"/>
        </w:rPr>
      </w:pPr>
      <w:r w:rsidRPr="00C3520D">
        <w:rPr>
          <w:rStyle w:val="FontStyle45"/>
          <w:sz w:val="28"/>
          <w:szCs w:val="28"/>
        </w:rPr>
        <w:t>НОРМАТИВОВ ГРАДОСТРОИТЕЛЬНОГО ПРОЕКТИРОВАНИЯ</w:t>
      </w:r>
    </w:p>
    <w:p w:rsidR="00C82F47" w:rsidRPr="00C3520D" w:rsidRDefault="00C82F47" w:rsidP="00D340F3">
      <w:pPr>
        <w:pStyle w:val="Style24"/>
        <w:widowControl/>
        <w:spacing w:before="24"/>
        <w:jc w:val="center"/>
        <w:rPr>
          <w:rStyle w:val="FontStyle45"/>
          <w:sz w:val="28"/>
          <w:szCs w:val="28"/>
        </w:rPr>
      </w:pPr>
    </w:p>
    <w:p w:rsidR="00C82F47" w:rsidRPr="00C3520D" w:rsidRDefault="00C82F47" w:rsidP="002F492C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Основная часть нормативов градостроительного проектирования поселения в графической форме, включает в себя Приложение №1</w:t>
      </w:r>
      <w:r w:rsidR="00742CCD" w:rsidRPr="00C3520D">
        <w:rPr>
          <w:rStyle w:val="FontStyle46"/>
          <w:sz w:val="28"/>
          <w:szCs w:val="28"/>
        </w:rPr>
        <w:t>.</w:t>
      </w:r>
    </w:p>
    <w:p w:rsidR="00C82F47" w:rsidRPr="00C3520D" w:rsidRDefault="00C82F47" w:rsidP="002F492C">
      <w:pPr>
        <w:pStyle w:val="Style6"/>
        <w:widowControl/>
        <w:spacing w:line="240" w:lineRule="auto"/>
        <w:ind w:firstLine="696"/>
        <w:rPr>
          <w:rStyle w:val="FontStyle46"/>
          <w:sz w:val="28"/>
          <w:szCs w:val="28"/>
        </w:rPr>
      </w:pPr>
      <w:r w:rsidRPr="00C3520D">
        <w:rPr>
          <w:rStyle w:val="FontStyle46"/>
          <w:sz w:val="28"/>
          <w:szCs w:val="28"/>
        </w:rPr>
        <w:t>В Приложении №1 отображены: границы поселения,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</w:p>
    <w:p w:rsidR="00C82F47" w:rsidRPr="00C3520D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  <w:sz w:val="28"/>
          <w:szCs w:val="28"/>
        </w:rPr>
      </w:pPr>
      <w:r w:rsidRPr="00C3520D">
        <w:rPr>
          <w:rStyle w:val="FontStyle46"/>
          <w:b/>
          <w:bCs/>
          <w:sz w:val="28"/>
          <w:szCs w:val="28"/>
        </w:rPr>
        <w:t>Приложение № 1.</w:t>
      </w:r>
    </w:p>
    <w:p w:rsidR="00742CCD" w:rsidRPr="003C179B" w:rsidRDefault="00742CCD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  <w:b/>
          <w:bCs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r w:rsidR="00EF3F3E">
        <w:rPr>
          <w:b/>
          <w:bCs/>
          <w:sz w:val="28"/>
          <w:szCs w:val="28"/>
        </w:rPr>
        <w:t>«Городское поселение Морки»</w:t>
      </w: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3C179B">
      <w:pPr>
        <w:tabs>
          <w:tab w:val="left" w:pos="1980"/>
          <w:tab w:val="center" w:pos="4818"/>
        </w:tabs>
        <w:jc w:val="center"/>
        <w:rPr>
          <w:b/>
          <w:bCs/>
          <w:sz w:val="28"/>
          <w:szCs w:val="28"/>
        </w:rPr>
      </w:pPr>
    </w:p>
    <w:p w:rsidR="00C82F47" w:rsidRDefault="00C82F47" w:rsidP="00F127AC">
      <w:pPr>
        <w:pStyle w:val="Style6"/>
        <w:widowControl/>
        <w:spacing w:line="240" w:lineRule="auto"/>
        <w:ind w:firstLine="696"/>
        <w:jc w:val="right"/>
        <w:rPr>
          <w:rStyle w:val="FontStyle46"/>
        </w:rPr>
      </w:pPr>
    </w:p>
    <w:p w:rsidR="00C82F47" w:rsidRPr="00E50618" w:rsidRDefault="007C0CEF" w:rsidP="00F127AC">
      <w:pPr>
        <w:pStyle w:val="Style6"/>
        <w:widowControl/>
        <w:spacing w:line="240" w:lineRule="auto"/>
        <w:ind w:firstLine="0"/>
        <w:rPr>
          <w:rStyle w:val="FontStyle46"/>
        </w:rPr>
      </w:pPr>
      <w:r>
        <w:rPr>
          <w:noProof/>
        </w:rPr>
        <w:pict>
          <v:shape id="_x0000_i1027" type="#_x0000_t75" style="width:331.2pt;height:387pt">
            <v:imagedata r:id="rId27" o:title="ГП-4"/>
          </v:shape>
        </w:pict>
      </w:r>
    </w:p>
    <w:sectPr w:rsidR="00C82F47" w:rsidRPr="00E50618" w:rsidSect="004705C7">
      <w:footerReference w:type="even" r:id="rId28"/>
      <w:footerReference w:type="default" r:id="rId29"/>
      <w:type w:val="continuous"/>
      <w:pgSz w:w="11909" w:h="16834"/>
      <w:pgMar w:top="1135" w:right="845" w:bottom="720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DA" w:rsidRDefault="00E66CDA">
      <w:r>
        <w:separator/>
      </w:r>
    </w:p>
  </w:endnote>
  <w:endnote w:type="continuationSeparator" w:id="0">
    <w:p w:rsidR="00E66CDA" w:rsidRDefault="00E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8</w:t>
    </w:r>
    <w:r>
      <w:rPr>
        <w:rStyle w:val="FontStyle4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40</w:t>
    </w:r>
    <w:r>
      <w:rPr>
        <w:rStyle w:val="FontStyle4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54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41</w:t>
    </w:r>
    <w:r>
      <w:rPr>
        <w:rStyle w:val="FontStyle4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541" w:right="-287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541" w:right="-87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42</w:t>
    </w:r>
    <w:r>
      <w:rPr>
        <w:rStyle w:val="FontStyle4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44</w:t>
    </w:r>
    <w:r>
      <w:rPr>
        <w:rStyle w:val="FontStyle4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685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43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13"/>
      <w:widowControl/>
      <w:ind w:left="-5" w:right="9"/>
      <w:jc w:val="center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9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5264" w:right="-20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15</w:t>
    </w:r>
    <w:r>
      <w:rPr>
        <w:rStyle w:val="FontStyle4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6658" w:right="221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20</w:t>
    </w:r>
    <w:r>
      <w:rPr>
        <w:rStyle w:val="FontStyle4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24</w:t>
    </w:r>
    <w:r>
      <w:rPr>
        <w:rStyle w:val="FontStyle4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B7" w:rsidRDefault="006C01B7">
    <w:pPr>
      <w:pStyle w:val="Style9"/>
      <w:widowControl/>
      <w:spacing w:line="240" w:lineRule="auto"/>
      <w:ind w:left="4656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 w:rsidR="006A6292">
      <w:rPr>
        <w:rStyle w:val="FontStyle46"/>
        <w:noProof/>
      </w:rPr>
      <w:t>21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DA" w:rsidRDefault="00E66CDA">
      <w:r>
        <w:separator/>
      </w:r>
    </w:p>
  </w:footnote>
  <w:footnote w:type="continuationSeparator" w:id="0">
    <w:p w:rsidR="00E66CDA" w:rsidRDefault="00E6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C5526ED"/>
    <w:multiLevelType w:val="singleLevel"/>
    <w:tmpl w:val="61324E66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6E4ED0"/>
    <w:multiLevelType w:val="hybridMultilevel"/>
    <w:tmpl w:val="A54A92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511C91"/>
    <w:multiLevelType w:val="hybridMultilevel"/>
    <w:tmpl w:val="EC4E2EF0"/>
    <w:lvl w:ilvl="0" w:tplc="B7D601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C7494"/>
    <w:multiLevelType w:val="hybridMultilevel"/>
    <w:tmpl w:val="57CC8C2A"/>
    <w:lvl w:ilvl="0" w:tplc="2A96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84951"/>
    <w:multiLevelType w:val="hybridMultilevel"/>
    <w:tmpl w:val="330A6CD2"/>
    <w:lvl w:ilvl="0" w:tplc="303820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01F"/>
    <w:rsid w:val="00002A34"/>
    <w:rsid w:val="0003110B"/>
    <w:rsid w:val="00035E5C"/>
    <w:rsid w:val="000439E2"/>
    <w:rsid w:val="00046C5D"/>
    <w:rsid w:val="00062671"/>
    <w:rsid w:val="00062D57"/>
    <w:rsid w:val="00070057"/>
    <w:rsid w:val="00071110"/>
    <w:rsid w:val="00083348"/>
    <w:rsid w:val="00086B4F"/>
    <w:rsid w:val="000A377A"/>
    <w:rsid w:val="000C047B"/>
    <w:rsid w:val="000C064E"/>
    <w:rsid w:val="000C0DAC"/>
    <w:rsid w:val="000D1423"/>
    <w:rsid w:val="000D2382"/>
    <w:rsid w:val="000E66BD"/>
    <w:rsid w:val="000E7CF3"/>
    <w:rsid w:val="000F5240"/>
    <w:rsid w:val="001148C7"/>
    <w:rsid w:val="0013279C"/>
    <w:rsid w:val="00146A93"/>
    <w:rsid w:val="00156700"/>
    <w:rsid w:val="001644F1"/>
    <w:rsid w:val="00177D41"/>
    <w:rsid w:val="001829DA"/>
    <w:rsid w:val="001B301F"/>
    <w:rsid w:val="001C049E"/>
    <w:rsid w:val="001D09F3"/>
    <w:rsid w:val="001E56EB"/>
    <w:rsid w:val="001E59B6"/>
    <w:rsid w:val="001F195E"/>
    <w:rsid w:val="001F1C60"/>
    <w:rsid w:val="00205446"/>
    <w:rsid w:val="00206861"/>
    <w:rsid w:val="0021471D"/>
    <w:rsid w:val="00216FAB"/>
    <w:rsid w:val="00220C94"/>
    <w:rsid w:val="002211FE"/>
    <w:rsid w:val="00230715"/>
    <w:rsid w:val="00233C33"/>
    <w:rsid w:val="002509C3"/>
    <w:rsid w:val="002531D3"/>
    <w:rsid w:val="0026197D"/>
    <w:rsid w:val="00266B7A"/>
    <w:rsid w:val="00270C3A"/>
    <w:rsid w:val="00273CE2"/>
    <w:rsid w:val="002751A5"/>
    <w:rsid w:val="0027676E"/>
    <w:rsid w:val="00276C22"/>
    <w:rsid w:val="00277A75"/>
    <w:rsid w:val="00282F77"/>
    <w:rsid w:val="00287DF3"/>
    <w:rsid w:val="00292999"/>
    <w:rsid w:val="002A1480"/>
    <w:rsid w:val="002A7B6D"/>
    <w:rsid w:val="002B2190"/>
    <w:rsid w:val="002B7F58"/>
    <w:rsid w:val="002D68BF"/>
    <w:rsid w:val="002E424A"/>
    <w:rsid w:val="002F22E0"/>
    <w:rsid w:val="002F492C"/>
    <w:rsid w:val="002F6301"/>
    <w:rsid w:val="00300B30"/>
    <w:rsid w:val="0030428C"/>
    <w:rsid w:val="003120A1"/>
    <w:rsid w:val="00314A8F"/>
    <w:rsid w:val="0032011D"/>
    <w:rsid w:val="00332D0F"/>
    <w:rsid w:val="00334922"/>
    <w:rsid w:val="00335E07"/>
    <w:rsid w:val="0034177E"/>
    <w:rsid w:val="003529B8"/>
    <w:rsid w:val="00361FEF"/>
    <w:rsid w:val="0036263E"/>
    <w:rsid w:val="00382B39"/>
    <w:rsid w:val="00385A33"/>
    <w:rsid w:val="003967B4"/>
    <w:rsid w:val="003A58EC"/>
    <w:rsid w:val="003B62C8"/>
    <w:rsid w:val="003C179B"/>
    <w:rsid w:val="003C3450"/>
    <w:rsid w:val="003D1453"/>
    <w:rsid w:val="003D2A85"/>
    <w:rsid w:val="003D71BA"/>
    <w:rsid w:val="003E1268"/>
    <w:rsid w:val="00407D88"/>
    <w:rsid w:val="004107A3"/>
    <w:rsid w:val="00410E6F"/>
    <w:rsid w:val="00411541"/>
    <w:rsid w:val="00411CF9"/>
    <w:rsid w:val="004145C9"/>
    <w:rsid w:val="00424895"/>
    <w:rsid w:val="00446233"/>
    <w:rsid w:val="00451CAA"/>
    <w:rsid w:val="004544E8"/>
    <w:rsid w:val="004548FF"/>
    <w:rsid w:val="00460DDD"/>
    <w:rsid w:val="00461676"/>
    <w:rsid w:val="00461D05"/>
    <w:rsid w:val="00461E02"/>
    <w:rsid w:val="004705C7"/>
    <w:rsid w:val="004A061A"/>
    <w:rsid w:val="004B7D8C"/>
    <w:rsid w:val="004D566A"/>
    <w:rsid w:val="004D6982"/>
    <w:rsid w:val="004E0E06"/>
    <w:rsid w:val="004E4520"/>
    <w:rsid w:val="004F2492"/>
    <w:rsid w:val="00505F6F"/>
    <w:rsid w:val="005072A9"/>
    <w:rsid w:val="00531366"/>
    <w:rsid w:val="0053494B"/>
    <w:rsid w:val="00544A52"/>
    <w:rsid w:val="00564978"/>
    <w:rsid w:val="0057254A"/>
    <w:rsid w:val="00574A5F"/>
    <w:rsid w:val="00576AE2"/>
    <w:rsid w:val="005A590E"/>
    <w:rsid w:val="005B1FBE"/>
    <w:rsid w:val="005B6914"/>
    <w:rsid w:val="005C0959"/>
    <w:rsid w:val="005F50A7"/>
    <w:rsid w:val="00601FE9"/>
    <w:rsid w:val="0060755D"/>
    <w:rsid w:val="006303FF"/>
    <w:rsid w:val="00630AF7"/>
    <w:rsid w:val="0064262A"/>
    <w:rsid w:val="00643BF5"/>
    <w:rsid w:val="006533BB"/>
    <w:rsid w:val="00653860"/>
    <w:rsid w:val="00653C99"/>
    <w:rsid w:val="00657387"/>
    <w:rsid w:val="0065778F"/>
    <w:rsid w:val="00664B54"/>
    <w:rsid w:val="00683311"/>
    <w:rsid w:val="00686657"/>
    <w:rsid w:val="006912A6"/>
    <w:rsid w:val="006A09AF"/>
    <w:rsid w:val="006A6292"/>
    <w:rsid w:val="006A65F4"/>
    <w:rsid w:val="006B31F3"/>
    <w:rsid w:val="006C01B7"/>
    <w:rsid w:val="006C2DE2"/>
    <w:rsid w:val="006C322F"/>
    <w:rsid w:val="006C3E6E"/>
    <w:rsid w:val="006C6033"/>
    <w:rsid w:val="006D265E"/>
    <w:rsid w:val="006E3FCA"/>
    <w:rsid w:val="006E5172"/>
    <w:rsid w:val="006E65ED"/>
    <w:rsid w:val="006F0C56"/>
    <w:rsid w:val="0070326A"/>
    <w:rsid w:val="00703D29"/>
    <w:rsid w:val="007073F5"/>
    <w:rsid w:val="00712900"/>
    <w:rsid w:val="00721035"/>
    <w:rsid w:val="007232DF"/>
    <w:rsid w:val="00736622"/>
    <w:rsid w:val="00736A3B"/>
    <w:rsid w:val="007401EE"/>
    <w:rsid w:val="00742CCD"/>
    <w:rsid w:val="00754B54"/>
    <w:rsid w:val="0075669D"/>
    <w:rsid w:val="00772B1E"/>
    <w:rsid w:val="0079466C"/>
    <w:rsid w:val="007A07A5"/>
    <w:rsid w:val="007A28D4"/>
    <w:rsid w:val="007A4FFA"/>
    <w:rsid w:val="007A782A"/>
    <w:rsid w:val="007B093D"/>
    <w:rsid w:val="007C0CEF"/>
    <w:rsid w:val="007D25FE"/>
    <w:rsid w:val="007D26F0"/>
    <w:rsid w:val="007D4215"/>
    <w:rsid w:val="00803930"/>
    <w:rsid w:val="00803D68"/>
    <w:rsid w:val="008164C8"/>
    <w:rsid w:val="00822E46"/>
    <w:rsid w:val="00831605"/>
    <w:rsid w:val="00860ED6"/>
    <w:rsid w:val="00866EA9"/>
    <w:rsid w:val="008A279A"/>
    <w:rsid w:val="008D2008"/>
    <w:rsid w:val="008D2CE0"/>
    <w:rsid w:val="008D32E4"/>
    <w:rsid w:val="008D5993"/>
    <w:rsid w:val="008F7E51"/>
    <w:rsid w:val="00906725"/>
    <w:rsid w:val="00907E71"/>
    <w:rsid w:val="009316DA"/>
    <w:rsid w:val="00934B78"/>
    <w:rsid w:val="00936B0B"/>
    <w:rsid w:val="009405F2"/>
    <w:rsid w:val="009459FF"/>
    <w:rsid w:val="00957A5E"/>
    <w:rsid w:val="00962FE6"/>
    <w:rsid w:val="0097048E"/>
    <w:rsid w:val="00993C80"/>
    <w:rsid w:val="00994A8B"/>
    <w:rsid w:val="00996624"/>
    <w:rsid w:val="009B2C40"/>
    <w:rsid w:val="009B4EFC"/>
    <w:rsid w:val="009E3FA5"/>
    <w:rsid w:val="009F36A4"/>
    <w:rsid w:val="009F3F46"/>
    <w:rsid w:val="009F7CE8"/>
    <w:rsid w:val="00A02E98"/>
    <w:rsid w:val="00A332FC"/>
    <w:rsid w:val="00A333B2"/>
    <w:rsid w:val="00A513BC"/>
    <w:rsid w:val="00A55288"/>
    <w:rsid w:val="00A623EA"/>
    <w:rsid w:val="00A726AA"/>
    <w:rsid w:val="00A76BCB"/>
    <w:rsid w:val="00A85919"/>
    <w:rsid w:val="00AB02E9"/>
    <w:rsid w:val="00AC2524"/>
    <w:rsid w:val="00AD36FA"/>
    <w:rsid w:val="00AE1026"/>
    <w:rsid w:val="00AE6581"/>
    <w:rsid w:val="00AF0589"/>
    <w:rsid w:val="00AF31A0"/>
    <w:rsid w:val="00B03260"/>
    <w:rsid w:val="00B04FDC"/>
    <w:rsid w:val="00B14FC0"/>
    <w:rsid w:val="00B44668"/>
    <w:rsid w:val="00B477A0"/>
    <w:rsid w:val="00B51046"/>
    <w:rsid w:val="00B560A9"/>
    <w:rsid w:val="00B6652D"/>
    <w:rsid w:val="00B73F24"/>
    <w:rsid w:val="00B91DB6"/>
    <w:rsid w:val="00B93A08"/>
    <w:rsid w:val="00BB4F22"/>
    <w:rsid w:val="00BB5F99"/>
    <w:rsid w:val="00BC5564"/>
    <w:rsid w:val="00BC6222"/>
    <w:rsid w:val="00BD26A4"/>
    <w:rsid w:val="00BE468E"/>
    <w:rsid w:val="00C00795"/>
    <w:rsid w:val="00C03E46"/>
    <w:rsid w:val="00C063D3"/>
    <w:rsid w:val="00C064F5"/>
    <w:rsid w:val="00C1214D"/>
    <w:rsid w:val="00C27429"/>
    <w:rsid w:val="00C3520D"/>
    <w:rsid w:val="00C46501"/>
    <w:rsid w:val="00C66642"/>
    <w:rsid w:val="00C71E26"/>
    <w:rsid w:val="00C82171"/>
    <w:rsid w:val="00C82F47"/>
    <w:rsid w:val="00C916B1"/>
    <w:rsid w:val="00C9590F"/>
    <w:rsid w:val="00CA5FCA"/>
    <w:rsid w:val="00CB5F09"/>
    <w:rsid w:val="00CC08C5"/>
    <w:rsid w:val="00CD49AE"/>
    <w:rsid w:val="00CD5AD1"/>
    <w:rsid w:val="00CE1E68"/>
    <w:rsid w:val="00CF2DC7"/>
    <w:rsid w:val="00D0316B"/>
    <w:rsid w:val="00D11EC1"/>
    <w:rsid w:val="00D1459C"/>
    <w:rsid w:val="00D340F3"/>
    <w:rsid w:val="00D356CF"/>
    <w:rsid w:val="00D36327"/>
    <w:rsid w:val="00D443BF"/>
    <w:rsid w:val="00D453E0"/>
    <w:rsid w:val="00D54324"/>
    <w:rsid w:val="00D54E3A"/>
    <w:rsid w:val="00D619D2"/>
    <w:rsid w:val="00D806E9"/>
    <w:rsid w:val="00D95D67"/>
    <w:rsid w:val="00DA0839"/>
    <w:rsid w:val="00DA5DF8"/>
    <w:rsid w:val="00DC23AD"/>
    <w:rsid w:val="00DC7470"/>
    <w:rsid w:val="00DD055B"/>
    <w:rsid w:val="00DD2156"/>
    <w:rsid w:val="00DD6A4B"/>
    <w:rsid w:val="00DD6B14"/>
    <w:rsid w:val="00DF3123"/>
    <w:rsid w:val="00DF4E48"/>
    <w:rsid w:val="00DF63B3"/>
    <w:rsid w:val="00E06BF0"/>
    <w:rsid w:val="00E1237E"/>
    <w:rsid w:val="00E149BE"/>
    <w:rsid w:val="00E3201C"/>
    <w:rsid w:val="00E41C3E"/>
    <w:rsid w:val="00E44ABE"/>
    <w:rsid w:val="00E50618"/>
    <w:rsid w:val="00E60BA0"/>
    <w:rsid w:val="00E65233"/>
    <w:rsid w:val="00E66CDA"/>
    <w:rsid w:val="00E736C2"/>
    <w:rsid w:val="00EC2B92"/>
    <w:rsid w:val="00EF2CB7"/>
    <w:rsid w:val="00EF3F3E"/>
    <w:rsid w:val="00F000C3"/>
    <w:rsid w:val="00F03AE5"/>
    <w:rsid w:val="00F03FC1"/>
    <w:rsid w:val="00F127AC"/>
    <w:rsid w:val="00F1354C"/>
    <w:rsid w:val="00F14550"/>
    <w:rsid w:val="00F15C9F"/>
    <w:rsid w:val="00F220EE"/>
    <w:rsid w:val="00F23855"/>
    <w:rsid w:val="00F45E0A"/>
    <w:rsid w:val="00F45EA9"/>
    <w:rsid w:val="00F654D1"/>
    <w:rsid w:val="00F74114"/>
    <w:rsid w:val="00F83407"/>
    <w:rsid w:val="00F86AEF"/>
    <w:rsid w:val="00F86DEB"/>
    <w:rsid w:val="00F9068C"/>
    <w:rsid w:val="00F90E73"/>
    <w:rsid w:val="00F977DD"/>
    <w:rsid w:val="00FA3593"/>
    <w:rsid w:val="00FA429A"/>
    <w:rsid w:val="00FB0A57"/>
    <w:rsid w:val="00FB23E5"/>
    <w:rsid w:val="00FC33F7"/>
    <w:rsid w:val="00FC33FE"/>
    <w:rsid w:val="00FD2A3F"/>
    <w:rsid w:val="00FD3B35"/>
    <w:rsid w:val="00FD4A6D"/>
    <w:rsid w:val="00FD5527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0F4FEF-991D-453D-AC87-93983A6E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1EE"/>
    <w:pPr>
      <w:keepNext/>
      <w:widowControl/>
      <w:suppressAutoHyphens/>
      <w:autoSpaceDE/>
      <w:autoSpaceDN/>
      <w:adjustRightInd/>
      <w:jc w:val="center"/>
      <w:outlineLvl w:val="0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Style1">
    <w:name w:val="Style1"/>
    <w:basedOn w:val="a"/>
    <w:uiPriority w:val="99"/>
    <w:rsid w:val="004705C7"/>
    <w:pPr>
      <w:spacing w:line="322" w:lineRule="exact"/>
      <w:jc w:val="right"/>
    </w:pPr>
  </w:style>
  <w:style w:type="paragraph" w:customStyle="1" w:styleId="Style2">
    <w:name w:val="Style2"/>
    <w:basedOn w:val="a"/>
    <w:uiPriority w:val="99"/>
    <w:rsid w:val="004705C7"/>
    <w:pPr>
      <w:spacing w:line="322" w:lineRule="exact"/>
      <w:ind w:hanging="811"/>
      <w:jc w:val="both"/>
    </w:pPr>
  </w:style>
  <w:style w:type="paragraph" w:customStyle="1" w:styleId="Style3">
    <w:name w:val="Style3"/>
    <w:basedOn w:val="a"/>
    <w:uiPriority w:val="99"/>
    <w:rsid w:val="004705C7"/>
    <w:pPr>
      <w:jc w:val="both"/>
    </w:pPr>
  </w:style>
  <w:style w:type="paragraph" w:customStyle="1" w:styleId="Style4">
    <w:name w:val="Style4"/>
    <w:basedOn w:val="a"/>
    <w:uiPriority w:val="99"/>
    <w:rsid w:val="004705C7"/>
    <w:pPr>
      <w:spacing w:line="317" w:lineRule="exact"/>
      <w:ind w:hanging="1325"/>
    </w:pPr>
  </w:style>
  <w:style w:type="paragraph" w:customStyle="1" w:styleId="Style5">
    <w:name w:val="Style5"/>
    <w:basedOn w:val="a"/>
    <w:uiPriority w:val="99"/>
    <w:rsid w:val="004705C7"/>
  </w:style>
  <w:style w:type="paragraph" w:customStyle="1" w:styleId="Style6">
    <w:name w:val="Style6"/>
    <w:basedOn w:val="a"/>
    <w:uiPriority w:val="99"/>
    <w:rsid w:val="004705C7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4705C7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4705C7"/>
  </w:style>
  <w:style w:type="paragraph" w:customStyle="1" w:styleId="Style9">
    <w:name w:val="Style9"/>
    <w:basedOn w:val="a"/>
    <w:uiPriority w:val="99"/>
    <w:rsid w:val="004705C7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4705C7"/>
    <w:pPr>
      <w:spacing w:line="326" w:lineRule="exact"/>
      <w:ind w:hanging="432"/>
    </w:pPr>
  </w:style>
  <w:style w:type="paragraph" w:customStyle="1" w:styleId="Style11">
    <w:name w:val="Style11"/>
    <w:basedOn w:val="a"/>
    <w:uiPriority w:val="99"/>
    <w:rsid w:val="004705C7"/>
    <w:pPr>
      <w:spacing w:line="276" w:lineRule="exact"/>
    </w:pPr>
  </w:style>
  <w:style w:type="paragraph" w:customStyle="1" w:styleId="Style12">
    <w:name w:val="Style12"/>
    <w:basedOn w:val="a"/>
    <w:uiPriority w:val="99"/>
    <w:rsid w:val="004705C7"/>
    <w:pPr>
      <w:spacing w:line="322" w:lineRule="exact"/>
      <w:ind w:hanging="715"/>
      <w:jc w:val="both"/>
    </w:pPr>
  </w:style>
  <w:style w:type="paragraph" w:customStyle="1" w:styleId="Style13">
    <w:name w:val="Style13"/>
    <w:basedOn w:val="a"/>
    <w:uiPriority w:val="99"/>
    <w:rsid w:val="004705C7"/>
  </w:style>
  <w:style w:type="paragraph" w:customStyle="1" w:styleId="Style14">
    <w:name w:val="Style14"/>
    <w:basedOn w:val="a"/>
    <w:uiPriority w:val="99"/>
    <w:rsid w:val="004705C7"/>
    <w:pPr>
      <w:spacing w:line="326" w:lineRule="exact"/>
      <w:ind w:firstLine="715"/>
      <w:jc w:val="both"/>
    </w:pPr>
  </w:style>
  <w:style w:type="paragraph" w:customStyle="1" w:styleId="Style15">
    <w:name w:val="Style15"/>
    <w:basedOn w:val="a"/>
    <w:uiPriority w:val="99"/>
    <w:rsid w:val="004705C7"/>
    <w:pPr>
      <w:spacing w:line="324" w:lineRule="exact"/>
      <w:jc w:val="both"/>
    </w:pPr>
  </w:style>
  <w:style w:type="paragraph" w:customStyle="1" w:styleId="Style16">
    <w:name w:val="Style16"/>
    <w:basedOn w:val="a"/>
    <w:uiPriority w:val="99"/>
    <w:rsid w:val="004705C7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4705C7"/>
    <w:pPr>
      <w:spacing w:line="322" w:lineRule="exact"/>
      <w:ind w:hanging="571"/>
    </w:pPr>
  </w:style>
  <w:style w:type="paragraph" w:customStyle="1" w:styleId="Style18">
    <w:name w:val="Style18"/>
    <w:basedOn w:val="a"/>
    <w:uiPriority w:val="99"/>
    <w:rsid w:val="004705C7"/>
  </w:style>
  <w:style w:type="paragraph" w:customStyle="1" w:styleId="Style19">
    <w:name w:val="Style19"/>
    <w:basedOn w:val="a"/>
    <w:uiPriority w:val="99"/>
    <w:rsid w:val="004705C7"/>
    <w:pPr>
      <w:spacing w:line="322" w:lineRule="exact"/>
      <w:ind w:firstLine="163"/>
    </w:pPr>
  </w:style>
  <w:style w:type="paragraph" w:customStyle="1" w:styleId="Style20">
    <w:name w:val="Style20"/>
    <w:basedOn w:val="a"/>
    <w:uiPriority w:val="99"/>
    <w:rsid w:val="004705C7"/>
    <w:pPr>
      <w:spacing w:line="324" w:lineRule="exact"/>
    </w:pPr>
  </w:style>
  <w:style w:type="paragraph" w:customStyle="1" w:styleId="Style21">
    <w:name w:val="Style21"/>
    <w:basedOn w:val="a"/>
    <w:uiPriority w:val="99"/>
    <w:rsid w:val="004705C7"/>
    <w:pPr>
      <w:spacing w:line="322" w:lineRule="exact"/>
      <w:ind w:firstLine="701"/>
    </w:pPr>
  </w:style>
  <w:style w:type="paragraph" w:customStyle="1" w:styleId="Style22">
    <w:name w:val="Style22"/>
    <w:basedOn w:val="a"/>
    <w:uiPriority w:val="99"/>
    <w:rsid w:val="004705C7"/>
    <w:pPr>
      <w:spacing w:line="326" w:lineRule="exact"/>
      <w:ind w:hanging="566"/>
    </w:pPr>
  </w:style>
  <w:style w:type="paragraph" w:customStyle="1" w:styleId="Style23">
    <w:name w:val="Style23"/>
    <w:basedOn w:val="a"/>
    <w:uiPriority w:val="99"/>
    <w:rsid w:val="004705C7"/>
    <w:pPr>
      <w:spacing w:line="276" w:lineRule="exact"/>
    </w:pPr>
  </w:style>
  <w:style w:type="paragraph" w:customStyle="1" w:styleId="Style24">
    <w:name w:val="Style24"/>
    <w:basedOn w:val="a"/>
    <w:uiPriority w:val="99"/>
    <w:rsid w:val="004705C7"/>
    <w:pPr>
      <w:jc w:val="right"/>
    </w:pPr>
  </w:style>
  <w:style w:type="paragraph" w:customStyle="1" w:styleId="Style25">
    <w:name w:val="Style25"/>
    <w:basedOn w:val="a"/>
    <w:uiPriority w:val="99"/>
    <w:rsid w:val="004705C7"/>
    <w:pPr>
      <w:spacing w:line="322" w:lineRule="exact"/>
      <w:ind w:firstLine="250"/>
      <w:jc w:val="both"/>
    </w:pPr>
  </w:style>
  <w:style w:type="paragraph" w:customStyle="1" w:styleId="Style26">
    <w:name w:val="Style26"/>
    <w:basedOn w:val="a"/>
    <w:uiPriority w:val="99"/>
    <w:rsid w:val="004705C7"/>
    <w:pPr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4705C7"/>
    <w:pPr>
      <w:spacing w:line="322" w:lineRule="exact"/>
      <w:ind w:firstLine="806"/>
    </w:pPr>
  </w:style>
  <w:style w:type="paragraph" w:customStyle="1" w:styleId="Style28">
    <w:name w:val="Style28"/>
    <w:basedOn w:val="a"/>
    <w:uiPriority w:val="99"/>
    <w:rsid w:val="004705C7"/>
    <w:pPr>
      <w:spacing w:line="323" w:lineRule="exact"/>
      <w:jc w:val="both"/>
    </w:pPr>
  </w:style>
  <w:style w:type="paragraph" w:customStyle="1" w:styleId="Style29">
    <w:name w:val="Style29"/>
    <w:basedOn w:val="a"/>
    <w:uiPriority w:val="99"/>
    <w:rsid w:val="004705C7"/>
    <w:pPr>
      <w:spacing w:line="322" w:lineRule="exact"/>
    </w:pPr>
  </w:style>
  <w:style w:type="paragraph" w:customStyle="1" w:styleId="Style30">
    <w:name w:val="Style30"/>
    <w:basedOn w:val="a"/>
    <w:uiPriority w:val="99"/>
    <w:rsid w:val="004705C7"/>
    <w:pPr>
      <w:spacing w:line="322" w:lineRule="exact"/>
      <w:jc w:val="both"/>
    </w:pPr>
  </w:style>
  <w:style w:type="paragraph" w:customStyle="1" w:styleId="Style31">
    <w:name w:val="Style31"/>
    <w:basedOn w:val="a"/>
    <w:uiPriority w:val="99"/>
    <w:rsid w:val="004705C7"/>
    <w:pPr>
      <w:spacing w:line="322" w:lineRule="exact"/>
      <w:ind w:hanging="432"/>
    </w:pPr>
  </w:style>
  <w:style w:type="paragraph" w:customStyle="1" w:styleId="Style32">
    <w:name w:val="Style32"/>
    <w:basedOn w:val="a"/>
    <w:uiPriority w:val="99"/>
    <w:rsid w:val="004705C7"/>
    <w:pPr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4705C7"/>
    <w:pPr>
      <w:spacing w:line="278" w:lineRule="exact"/>
    </w:pPr>
  </w:style>
  <w:style w:type="paragraph" w:customStyle="1" w:styleId="Style34">
    <w:name w:val="Style34"/>
    <w:basedOn w:val="a"/>
    <w:uiPriority w:val="99"/>
    <w:rsid w:val="004705C7"/>
    <w:pPr>
      <w:spacing w:line="322" w:lineRule="exact"/>
      <w:ind w:firstLine="710"/>
    </w:pPr>
  </w:style>
  <w:style w:type="paragraph" w:customStyle="1" w:styleId="Style35">
    <w:name w:val="Style35"/>
    <w:basedOn w:val="a"/>
    <w:uiPriority w:val="99"/>
    <w:rsid w:val="004705C7"/>
    <w:pPr>
      <w:spacing w:line="323" w:lineRule="exact"/>
    </w:pPr>
  </w:style>
  <w:style w:type="paragraph" w:customStyle="1" w:styleId="Style36">
    <w:name w:val="Style36"/>
    <w:basedOn w:val="a"/>
    <w:uiPriority w:val="99"/>
    <w:rsid w:val="004705C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4705C7"/>
    <w:pPr>
      <w:spacing w:line="274" w:lineRule="exact"/>
      <w:ind w:firstLine="178"/>
    </w:pPr>
  </w:style>
  <w:style w:type="paragraph" w:customStyle="1" w:styleId="Style38">
    <w:name w:val="Style38"/>
    <w:basedOn w:val="a"/>
    <w:uiPriority w:val="99"/>
    <w:rsid w:val="004705C7"/>
    <w:pPr>
      <w:spacing w:line="275" w:lineRule="exact"/>
      <w:jc w:val="both"/>
    </w:pPr>
  </w:style>
  <w:style w:type="paragraph" w:customStyle="1" w:styleId="Style39">
    <w:name w:val="Style39"/>
    <w:basedOn w:val="a"/>
    <w:uiPriority w:val="99"/>
    <w:rsid w:val="004705C7"/>
    <w:pPr>
      <w:spacing w:line="276" w:lineRule="exact"/>
      <w:jc w:val="both"/>
    </w:pPr>
  </w:style>
  <w:style w:type="paragraph" w:customStyle="1" w:styleId="Style40">
    <w:name w:val="Style40"/>
    <w:basedOn w:val="a"/>
    <w:uiPriority w:val="99"/>
    <w:rsid w:val="004705C7"/>
  </w:style>
  <w:style w:type="character" w:customStyle="1" w:styleId="FontStyle42">
    <w:name w:val="Font Style42"/>
    <w:uiPriority w:val="99"/>
    <w:rsid w:val="004705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sid w:val="004705C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4705C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5">
    <w:name w:val="Font Style45"/>
    <w:uiPriority w:val="99"/>
    <w:rsid w:val="004705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4705C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754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44ABE"/>
    <w:rPr>
      <w:rFonts w:ascii="Sylfaen" w:hAnsi="Sylfaen" w:cs="Sylfaen"/>
      <w:sz w:val="24"/>
      <w:szCs w:val="24"/>
    </w:rPr>
  </w:style>
  <w:style w:type="character" w:customStyle="1" w:styleId="FontStyle12">
    <w:name w:val="Font Style12"/>
    <w:uiPriority w:val="99"/>
    <w:rsid w:val="000E66BD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styleId="a4">
    <w:name w:val="header"/>
    <w:basedOn w:val="a"/>
    <w:link w:val="a5"/>
    <w:uiPriority w:val="99"/>
    <w:semiHidden/>
    <w:rsid w:val="00DF63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F63B3"/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76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76A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401EE"/>
    <w:pPr>
      <w:widowControl w:val="0"/>
      <w:autoSpaceDE w:val="0"/>
      <w:autoSpaceDN w:val="0"/>
      <w:adjustRightInd w:val="0"/>
    </w:pPr>
    <w:rPr>
      <w:rFonts w:hAnsi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1EE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7401EE"/>
    <w:rPr>
      <w:rFonts w:eastAsia="Times New Roman" w:hAnsi="Times New Roman"/>
      <w:b/>
      <w:bCs/>
      <w:sz w:val="20"/>
      <w:szCs w:val="20"/>
      <w:lang w:eastAsia="ar-SA" w:bidi="ar-SA"/>
    </w:rPr>
  </w:style>
  <w:style w:type="paragraph" w:customStyle="1" w:styleId="aa">
    <w:name w:val="Заголовок таблицы"/>
    <w:basedOn w:val="a"/>
    <w:uiPriority w:val="99"/>
    <w:rsid w:val="007401EE"/>
    <w:pPr>
      <w:widowControl/>
      <w:suppressLineNumbers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A62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6A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image" Target="media/image3.jpeg"/><Relationship Id="rId29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48B0C7BB0C807E2D2C5DDC764B1D8F5F9B0CE9ABB65F0734B1D87E9D4920363Q6v4K" TargetMode="External"/><Relationship Id="rId22" Type="http://schemas.openxmlformats.org/officeDocument/2006/relationships/footer" Target="footer11.xml"/><Relationship Id="rId27" Type="http://schemas.openxmlformats.org/officeDocument/2006/relationships/image" Target="media/image4.jpeg"/><Relationship Id="rId30" Type="http://schemas.openxmlformats.org/officeDocument/2006/relationships/fontTable" Target="fontTable.xml"/><Relationship Id="rId35" Type="http://schemas.openxmlformats.org/officeDocument/2006/relationships/customXml" Target="../customXml/item4.xml"/><Relationship Id="rId8" Type="http://schemas.openxmlformats.org/officeDocument/2006/relationships/hyperlink" Target="consultantplus://offline/ref=148B0C7BB0C807E2D2C5DDC764B1D8F5F9B0CE9ABB65F0734B1D87E9D4920363Q6v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местных нормативов градостроительного проектирования
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b6898328-3085-4711-8e69-910a32142cb6">2017-11-28T21:00:00+00:00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275</_x2116__x0020__x0434__x043e__x043a__x0443__x043c__x0435__x043d__x0442__x0430_>
    <_dlc_DocId xmlns="57504d04-691e-4fc4-8f09-4f19fdbe90f6">XXJ7TYMEEKJ2-5838-161</_dlc_DocId>
    <_dlc_DocIdUrl xmlns="57504d04-691e-4fc4-8f09-4f19fdbe90f6">
      <Url>https://vip.gov.mari.ru/morki/_layouts/DocIdRedir.aspx?ID=XXJ7TYMEEKJ2-5838-161</Url>
      <Description>XXJ7TYMEEKJ2-5838-161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BC2D5-5CC4-4287-8953-DFB50DF4D246}"/>
</file>

<file path=customXml/itemProps2.xml><?xml version="1.0" encoding="utf-8"?>
<ds:datastoreItem xmlns:ds="http://schemas.openxmlformats.org/officeDocument/2006/customXml" ds:itemID="{24D26707-C8B4-48D4-8391-832F72B97F4B}"/>
</file>

<file path=customXml/itemProps3.xml><?xml version="1.0" encoding="utf-8"?>
<ds:datastoreItem xmlns:ds="http://schemas.openxmlformats.org/officeDocument/2006/customXml" ds:itemID="{CD53D094-A75F-4BB6-A30B-7D67BB424EAF}"/>
</file>

<file path=customXml/itemProps4.xml><?xml version="1.0" encoding="utf-8"?>
<ds:datastoreItem xmlns:ds="http://schemas.openxmlformats.org/officeDocument/2006/customXml" ds:itemID="{EB428223-AC0D-49CA-A0A8-1D1D9337A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44</Pages>
  <Words>11311</Words>
  <Characters>64473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Одел по имуществу </Company>
  <LinksUpToDate>false</LinksUpToDate>
  <CharactersWithSpaces>75633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275 от 29.11.2017</dc:title>
  <dc:subject/>
  <dc:creator>User</dc:creator>
  <cp:keywords/>
  <dc:description/>
  <cp:lastModifiedBy>Sobraniye</cp:lastModifiedBy>
  <cp:revision>111</cp:revision>
  <cp:lastPrinted>2017-12-04T12:19:00Z</cp:lastPrinted>
  <dcterms:created xsi:type="dcterms:W3CDTF">2015-02-12T10:58:00Z</dcterms:created>
  <dcterms:modified xsi:type="dcterms:W3CDTF">2017-12-04T12:19:00Z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32e4092d-9a74-43ab-aaad-4325a0342bc4</vt:lpwstr>
  </property>
</Properties>
</file>